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6B" w:rsidRPr="00403EB6" w:rsidRDefault="003B076B" w:rsidP="00403EB6">
      <w:pPr>
        <w:spacing w:line="600" w:lineRule="exact"/>
        <w:rPr>
          <w:rFonts w:ascii="方正小标宋_GBK" w:eastAsia="方正小标宋_GBK"/>
        </w:rPr>
      </w:pPr>
    </w:p>
    <w:p w:rsidR="00715EEC" w:rsidRDefault="00715EEC" w:rsidP="00403EB6">
      <w:pPr>
        <w:spacing w:line="600" w:lineRule="exact"/>
      </w:pPr>
    </w:p>
    <w:p w:rsidR="00715EEC" w:rsidRDefault="00715EEC" w:rsidP="00403EB6">
      <w:pPr>
        <w:spacing w:line="600" w:lineRule="exact"/>
      </w:pPr>
    </w:p>
    <w:p w:rsidR="00715EEC" w:rsidRDefault="00715EEC" w:rsidP="00403EB6">
      <w:pPr>
        <w:spacing w:line="600" w:lineRule="exact"/>
      </w:pPr>
    </w:p>
    <w:p w:rsidR="00715EEC" w:rsidRDefault="00715EEC" w:rsidP="00403EB6">
      <w:pPr>
        <w:spacing w:line="600" w:lineRule="exact"/>
      </w:pPr>
    </w:p>
    <w:p w:rsidR="00715EEC" w:rsidRDefault="00715EEC" w:rsidP="00403EB6">
      <w:pPr>
        <w:spacing w:line="600" w:lineRule="exact"/>
      </w:pPr>
    </w:p>
    <w:p w:rsidR="00715EEC" w:rsidRDefault="00715EEC" w:rsidP="00403EB6">
      <w:pPr>
        <w:spacing w:line="600" w:lineRule="exact"/>
      </w:pPr>
    </w:p>
    <w:p w:rsidR="00403EB6" w:rsidRPr="004B0492" w:rsidRDefault="00403EB6" w:rsidP="00403EB6">
      <w:pPr>
        <w:spacing w:line="600" w:lineRule="exact"/>
        <w:jc w:val="center"/>
        <w:rPr>
          <w:rFonts w:ascii="仿宋_GB2312" w:eastAsia="仿宋_GB2312" w:cs="Times New Roman"/>
          <w:color w:val="000000"/>
          <w:sz w:val="32"/>
          <w:szCs w:val="32"/>
        </w:rPr>
      </w:pPr>
      <w:r w:rsidRPr="004B0492">
        <w:rPr>
          <w:rFonts w:ascii="仿宋_GB2312" w:eastAsia="仿宋_GB2312" w:cs="仿宋_GB2312" w:hint="eastAsia"/>
          <w:color w:val="000000"/>
          <w:sz w:val="32"/>
          <w:szCs w:val="32"/>
        </w:rPr>
        <w:t>豫直团〔</w:t>
      </w:r>
      <w:r w:rsidRPr="004B0492">
        <w:rPr>
          <w:rFonts w:ascii="仿宋_GB2312" w:eastAsia="仿宋_GB2312" w:cs="仿宋_GB2312"/>
          <w:color w:val="000000"/>
          <w:sz w:val="32"/>
          <w:szCs w:val="32"/>
        </w:rPr>
        <w:t>201</w:t>
      </w:r>
      <w:r>
        <w:rPr>
          <w:rFonts w:ascii="仿宋_GB2312" w:eastAsia="仿宋_GB2312" w:cs="仿宋_GB2312" w:hint="eastAsia"/>
          <w:color w:val="000000"/>
          <w:sz w:val="32"/>
          <w:szCs w:val="32"/>
        </w:rPr>
        <w:t>7</w:t>
      </w:r>
      <w:r w:rsidRPr="004B0492">
        <w:rPr>
          <w:rFonts w:ascii="仿宋_GB2312" w:eastAsia="仿宋_GB2312" w:cs="仿宋_GB2312" w:hint="eastAsia"/>
          <w:color w:val="000000"/>
          <w:sz w:val="32"/>
          <w:szCs w:val="32"/>
        </w:rPr>
        <w:t>〕</w:t>
      </w:r>
      <w:r w:rsidR="00BF048A">
        <w:rPr>
          <w:rFonts w:ascii="仿宋_GB2312" w:eastAsia="仿宋_GB2312" w:cs="仿宋_GB2312" w:hint="eastAsia"/>
          <w:color w:val="000000"/>
          <w:sz w:val="32"/>
          <w:szCs w:val="32"/>
        </w:rPr>
        <w:t>3</w:t>
      </w:r>
      <w:r w:rsidRPr="004B0492">
        <w:rPr>
          <w:rFonts w:ascii="仿宋_GB2312" w:eastAsia="仿宋_GB2312" w:cs="仿宋_GB2312" w:hint="eastAsia"/>
          <w:color w:val="000000"/>
          <w:sz w:val="32"/>
          <w:szCs w:val="32"/>
        </w:rPr>
        <w:t>号</w:t>
      </w:r>
    </w:p>
    <w:p w:rsidR="00715EEC" w:rsidRDefault="00715EEC" w:rsidP="00403EB6">
      <w:pPr>
        <w:spacing w:line="600" w:lineRule="exact"/>
      </w:pPr>
    </w:p>
    <w:p w:rsidR="00715EEC" w:rsidRDefault="00715EEC" w:rsidP="00403EB6">
      <w:pPr>
        <w:spacing w:line="600" w:lineRule="exact"/>
      </w:pPr>
    </w:p>
    <w:p w:rsidR="00715EEC" w:rsidRDefault="00403EB6" w:rsidP="00403EB6">
      <w:pPr>
        <w:spacing w:line="600" w:lineRule="exact"/>
        <w:jc w:val="center"/>
        <w:rPr>
          <w:rFonts w:ascii="方正小标宋_GBK" w:eastAsia="方正小标宋_GBK"/>
          <w:sz w:val="44"/>
          <w:szCs w:val="44"/>
        </w:rPr>
      </w:pPr>
      <w:r w:rsidRPr="00403EB6">
        <w:rPr>
          <w:rFonts w:ascii="方正小标宋_GBK" w:eastAsia="方正小标宋_GBK" w:hint="eastAsia"/>
          <w:sz w:val="44"/>
          <w:szCs w:val="44"/>
        </w:rPr>
        <w:t>关于印发《2017年省直共青团工作要点》的通</w:t>
      </w:r>
      <w:r>
        <w:rPr>
          <w:rFonts w:ascii="方正小标宋_GBK" w:eastAsia="方正小标宋_GBK" w:hint="eastAsia"/>
          <w:sz w:val="44"/>
          <w:szCs w:val="44"/>
        </w:rPr>
        <w:t xml:space="preserve"> </w:t>
      </w:r>
      <w:r w:rsidRPr="00403EB6">
        <w:rPr>
          <w:rFonts w:ascii="方正小标宋_GBK" w:eastAsia="方正小标宋_GBK" w:hint="eastAsia"/>
          <w:sz w:val="44"/>
          <w:szCs w:val="44"/>
        </w:rPr>
        <w:t>知</w:t>
      </w:r>
    </w:p>
    <w:p w:rsidR="00403EB6" w:rsidRPr="00403EB6" w:rsidRDefault="00403EB6" w:rsidP="00403EB6">
      <w:pPr>
        <w:spacing w:line="600" w:lineRule="exact"/>
        <w:jc w:val="center"/>
        <w:rPr>
          <w:rFonts w:ascii="方正小标宋_GBK" w:eastAsia="方正小标宋_GBK"/>
          <w:sz w:val="44"/>
          <w:szCs w:val="44"/>
        </w:rPr>
      </w:pPr>
    </w:p>
    <w:p w:rsidR="00403EB6" w:rsidRDefault="00403EB6" w:rsidP="00403EB6">
      <w:pPr>
        <w:spacing w:line="600" w:lineRule="exact"/>
        <w:rPr>
          <w:rFonts w:ascii="仿宋_GB2312" w:eastAsia="仿宋_GB2312" w:hAnsi="宋体" w:cs="仿宋_GB2312"/>
          <w:sz w:val="32"/>
          <w:szCs w:val="32"/>
        </w:rPr>
      </w:pPr>
      <w:r>
        <w:rPr>
          <w:rFonts w:ascii="仿宋_GB2312" w:eastAsia="仿宋_GB2312" w:hAnsi="Tahoma" w:cs="仿宋_GB2312" w:hint="eastAsia"/>
          <w:color w:val="000000"/>
          <w:sz w:val="32"/>
          <w:szCs w:val="32"/>
        </w:rPr>
        <w:t>省直</w:t>
      </w:r>
      <w:r>
        <w:rPr>
          <w:rFonts w:ascii="仿宋_GB2312" w:eastAsia="仿宋_GB2312" w:hAnsi="宋体" w:cs="仿宋_GB2312" w:hint="eastAsia"/>
          <w:sz w:val="32"/>
          <w:szCs w:val="32"/>
        </w:rPr>
        <w:t>和中央驻豫</w:t>
      </w:r>
      <w:r>
        <w:rPr>
          <w:rFonts w:ascii="仿宋_GB2312" w:eastAsia="仿宋_GB2312" w:hAnsi="Tahoma" w:cs="仿宋_GB2312" w:hint="eastAsia"/>
          <w:color w:val="000000"/>
          <w:sz w:val="32"/>
          <w:szCs w:val="32"/>
        </w:rPr>
        <w:t>各单位机关团委、各院校团委，</w:t>
      </w:r>
      <w:r>
        <w:rPr>
          <w:rFonts w:ascii="仿宋_GB2312" w:eastAsia="仿宋_GB2312" w:hAnsi="宋体" w:cs="仿宋_GB2312" w:hint="eastAsia"/>
          <w:sz w:val="32"/>
          <w:szCs w:val="32"/>
        </w:rPr>
        <w:t>各有关单位青工委、青工办：</w:t>
      </w:r>
    </w:p>
    <w:p w:rsidR="00403EB6" w:rsidRDefault="00403EB6" w:rsidP="00403EB6">
      <w:pPr>
        <w:spacing w:line="600" w:lineRule="exact"/>
        <w:ind w:firstLine="645"/>
        <w:rPr>
          <w:rFonts w:ascii="仿宋_GB2312" w:eastAsia="仿宋_GB2312" w:hAnsi="宋体" w:cs="仿宋_GB2312"/>
          <w:sz w:val="32"/>
          <w:szCs w:val="32"/>
        </w:rPr>
      </w:pPr>
      <w:r>
        <w:rPr>
          <w:rFonts w:ascii="仿宋_GB2312" w:eastAsia="仿宋_GB2312" w:hAnsi="宋体" w:cs="仿宋_GB2312" w:hint="eastAsia"/>
          <w:sz w:val="32"/>
          <w:szCs w:val="32"/>
        </w:rPr>
        <w:t>现将《2017年省直共青团工作要点》印发给你们，请结合实际，认真贯彻落实。</w:t>
      </w:r>
    </w:p>
    <w:p w:rsidR="00403EB6" w:rsidRDefault="00403EB6" w:rsidP="00403EB6">
      <w:pPr>
        <w:spacing w:line="600" w:lineRule="exact"/>
        <w:ind w:firstLine="645"/>
        <w:rPr>
          <w:rFonts w:ascii="仿宋_GB2312" w:eastAsia="仿宋_GB2312" w:hAnsi="宋体" w:cs="仿宋_GB2312"/>
          <w:sz w:val="32"/>
          <w:szCs w:val="32"/>
        </w:rPr>
      </w:pPr>
    </w:p>
    <w:p w:rsidR="00403EB6" w:rsidRDefault="00403EB6" w:rsidP="00403EB6">
      <w:pPr>
        <w:spacing w:line="600" w:lineRule="exact"/>
        <w:ind w:firstLine="645"/>
        <w:rPr>
          <w:rFonts w:ascii="仿宋_GB2312" w:eastAsia="仿宋_GB2312" w:hAnsi="宋体" w:cs="仿宋_GB2312"/>
          <w:sz w:val="32"/>
          <w:szCs w:val="32"/>
        </w:rPr>
      </w:pPr>
    </w:p>
    <w:p w:rsidR="00403EB6" w:rsidRDefault="00403EB6" w:rsidP="00403EB6">
      <w:pPr>
        <w:spacing w:line="600" w:lineRule="exact"/>
        <w:ind w:firstLine="645"/>
        <w:rPr>
          <w:rFonts w:ascii="仿宋_GB2312" w:eastAsia="仿宋_GB2312" w:hAnsi="宋体" w:cs="仿宋_GB2312"/>
          <w:sz w:val="32"/>
          <w:szCs w:val="32"/>
        </w:rPr>
      </w:pPr>
      <w:r>
        <w:rPr>
          <w:rFonts w:ascii="仿宋_GB2312" w:eastAsia="仿宋_GB2312" w:hAnsi="宋体" w:cs="仿宋_GB2312" w:hint="eastAsia"/>
          <w:sz w:val="32"/>
          <w:szCs w:val="32"/>
        </w:rPr>
        <w:t xml:space="preserve">             共青团河南省直属机关工作委员会</w:t>
      </w:r>
    </w:p>
    <w:p w:rsidR="00403EB6" w:rsidRPr="00403EB6" w:rsidRDefault="00403EB6" w:rsidP="00403EB6">
      <w:pPr>
        <w:spacing w:line="600" w:lineRule="exact"/>
        <w:ind w:firstLine="645"/>
        <w:rPr>
          <w:rFonts w:ascii="仿宋_GB2312" w:eastAsia="仿宋_GB2312" w:hAnsi="宋体" w:cs="仿宋_GB2312"/>
          <w:sz w:val="32"/>
          <w:szCs w:val="32"/>
        </w:rPr>
      </w:pPr>
      <w:r>
        <w:rPr>
          <w:rFonts w:ascii="仿宋_GB2312" w:eastAsia="仿宋_GB2312" w:hAnsi="宋体" w:cs="仿宋_GB2312" w:hint="eastAsia"/>
          <w:sz w:val="32"/>
          <w:szCs w:val="32"/>
        </w:rPr>
        <w:t xml:space="preserve">                      2017年3月</w:t>
      </w:r>
      <w:r w:rsidR="00BF048A">
        <w:rPr>
          <w:rFonts w:ascii="仿宋_GB2312" w:eastAsia="仿宋_GB2312" w:hAnsi="宋体" w:cs="仿宋_GB2312" w:hint="eastAsia"/>
          <w:sz w:val="32"/>
          <w:szCs w:val="32"/>
        </w:rPr>
        <w:t>2</w:t>
      </w:r>
      <w:r w:rsidR="00D979C5">
        <w:rPr>
          <w:rFonts w:ascii="仿宋_GB2312" w:eastAsia="仿宋_GB2312" w:hAnsi="宋体" w:cs="仿宋_GB2312" w:hint="eastAsia"/>
          <w:sz w:val="32"/>
          <w:szCs w:val="32"/>
        </w:rPr>
        <w:t>8</w:t>
      </w:r>
      <w:r>
        <w:rPr>
          <w:rFonts w:ascii="仿宋_GB2312" w:eastAsia="仿宋_GB2312" w:hAnsi="宋体" w:cs="仿宋_GB2312" w:hint="eastAsia"/>
          <w:sz w:val="32"/>
          <w:szCs w:val="32"/>
        </w:rPr>
        <w:t>日</w:t>
      </w:r>
    </w:p>
    <w:p w:rsidR="00403EB6" w:rsidRPr="00403EB6" w:rsidRDefault="00403EB6" w:rsidP="00403EB6">
      <w:pPr>
        <w:spacing w:line="600" w:lineRule="exact"/>
      </w:pPr>
    </w:p>
    <w:p w:rsidR="00715EEC" w:rsidRDefault="00715EEC" w:rsidP="00403EB6">
      <w:pPr>
        <w:spacing w:line="600" w:lineRule="exact"/>
      </w:pPr>
    </w:p>
    <w:p w:rsidR="00403EB6" w:rsidRPr="0022336C" w:rsidRDefault="00403EB6" w:rsidP="00403EB6">
      <w:pPr>
        <w:spacing w:line="580" w:lineRule="exact"/>
        <w:jc w:val="center"/>
        <w:rPr>
          <w:rFonts w:ascii="方正小标宋_GBK" w:eastAsia="方正小标宋_GBK" w:hAnsi="宋体"/>
          <w:sz w:val="44"/>
          <w:szCs w:val="44"/>
        </w:rPr>
      </w:pPr>
      <w:r w:rsidRPr="0022336C">
        <w:rPr>
          <w:rFonts w:ascii="方正小标宋_GBK" w:eastAsia="方正小标宋_GBK" w:hAnsi="宋体" w:hint="eastAsia"/>
          <w:sz w:val="44"/>
          <w:szCs w:val="44"/>
        </w:rPr>
        <w:lastRenderedPageBreak/>
        <w:t>2017年省直共青团工作要点</w:t>
      </w:r>
    </w:p>
    <w:p w:rsidR="00403EB6" w:rsidRDefault="00403EB6" w:rsidP="00403EB6">
      <w:pPr>
        <w:rPr>
          <w:rFonts w:ascii="楷体_GB2312" w:eastAsia="楷体_GB2312" w:hAnsi="宋体"/>
          <w:sz w:val="32"/>
          <w:szCs w:val="32"/>
        </w:rPr>
      </w:pPr>
      <w:r>
        <w:rPr>
          <w:rFonts w:ascii="楷体_GB2312" w:eastAsia="楷体_GB2312" w:hAnsi="宋体" w:hint="eastAsia"/>
          <w:sz w:val="32"/>
          <w:szCs w:val="32"/>
        </w:rPr>
        <w:t xml:space="preserve">                  </w:t>
      </w:r>
      <w:r w:rsidRPr="00BF7068">
        <w:rPr>
          <w:rFonts w:ascii="楷体_GB2312" w:eastAsia="楷体_GB2312" w:hAnsi="宋体" w:hint="eastAsia"/>
          <w:sz w:val="32"/>
          <w:szCs w:val="32"/>
        </w:rPr>
        <w:t>（征求意见稿）</w:t>
      </w:r>
    </w:p>
    <w:p w:rsidR="00403EB6" w:rsidRPr="00FB070E" w:rsidRDefault="00403EB6" w:rsidP="00403EB6">
      <w:pPr>
        <w:rPr>
          <w:rFonts w:ascii="仿宋_GB2312" w:eastAsia="仿宋_GB2312" w:hAnsi="黑体"/>
          <w:sz w:val="32"/>
          <w:szCs w:val="32"/>
        </w:rPr>
      </w:pPr>
      <w:r>
        <w:rPr>
          <w:rFonts w:ascii="仿宋_GB2312" w:eastAsia="仿宋_GB2312" w:hAnsi="黑体" w:hint="eastAsia"/>
          <w:sz w:val="32"/>
          <w:szCs w:val="32"/>
        </w:rPr>
        <w:t xml:space="preserve">    2017年是全面实施“十三五”规划、全面建成小康社会的重要一年，也是建团95周年、共青团改革攻坚年。</w:t>
      </w:r>
      <w:r w:rsidRPr="00FB070E">
        <w:rPr>
          <w:rFonts w:ascii="仿宋_GB2312" w:eastAsia="仿宋_GB2312" w:hAnsi="黑体" w:hint="eastAsia"/>
          <w:sz w:val="32"/>
          <w:szCs w:val="32"/>
        </w:rPr>
        <w:t>2017年，省直共青团工作的总体思路是：</w:t>
      </w:r>
      <w:r w:rsidRPr="00FB070E">
        <w:rPr>
          <w:rFonts w:ascii="黑体" w:eastAsia="黑体" w:hAnsi="黑体" w:hint="eastAsia"/>
          <w:sz w:val="32"/>
          <w:szCs w:val="32"/>
        </w:rPr>
        <w:t>深入贯彻落实中央和省委关于群团工作决策部署，认真学习贯彻河南省机关党的工作会议和共青团河南省十四届二次全委（扩大）会议精神，以迎接党的十九大和深入学习宣传贯彻党的十九大精神为主线，坚持围绕中心、服务大局，突出思想引领，突出服务青年，突出改革创新，大力推进从严治团，持续深化共青团“四维”工作格局，切实增强政治性、先进性、群众性，全面履行共青团职责使命，团结带领省直广大团员青年在决胜全面小康、</w:t>
      </w:r>
      <w:r>
        <w:rPr>
          <w:rFonts w:ascii="黑体" w:eastAsia="黑体" w:hAnsi="黑体" w:hint="eastAsia"/>
          <w:sz w:val="32"/>
          <w:szCs w:val="32"/>
        </w:rPr>
        <w:t>让</w:t>
      </w:r>
      <w:r w:rsidRPr="00FB070E">
        <w:rPr>
          <w:rFonts w:ascii="黑体" w:eastAsia="黑体" w:hAnsi="黑体" w:hint="eastAsia"/>
          <w:sz w:val="32"/>
          <w:szCs w:val="32"/>
        </w:rPr>
        <w:t>中原更</w:t>
      </w:r>
      <w:r>
        <w:rPr>
          <w:rFonts w:ascii="黑体" w:eastAsia="黑体" w:hAnsi="黑体" w:hint="eastAsia"/>
          <w:sz w:val="32"/>
          <w:szCs w:val="32"/>
        </w:rPr>
        <w:t>加</w:t>
      </w:r>
      <w:r w:rsidRPr="00FB070E">
        <w:rPr>
          <w:rFonts w:ascii="黑体" w:eastAsia="黑体" w:hAnsi="黑体" w:hint="eastAsia"/>
          <w:sz w:val="32"/>
          <w:szCs w:val="32"/>
        </w:rPr>
        <w:t>出彩的新征程中发挥生力军和突击队作用，以优异的青春业绩喜迎党的十九大胜利召开。</w:t>
      </w:r>
    </w:p>
    <w:p w:rsidR="00403EB6" w:rsidRPr="00654460" w:rsidRDefault="00403EB6" w:rsidP="00403EB6">
      <w:pPr>
        <w:overflowPunct w:val="0"/>
        <w:spacing w:line="580" w:lineRule="exact"/>
        <w:ind w:firstLine="640"/>
        <w:rPr>
          <w:rFonts w:ascii="黑体" w:eastAsia="黑体" w:hAnsi="黑体"/>
          <w:sz w:val="32"/>
          <w:szCs w:val="32"/>
        </w:rPr>
      </w:pPr>
      <w:r w:rsidRPr="00654460">
        <w:rPr>
          <w:rFonts w:ascii="黑体" w:eastAsia="黑体" w:hAnsi="黑体" w:hint="eastAsia"/>
          <w:sz w:val="32"/>
          <w:szCs w:val="32"/>
        </w:rPr>
        <w:t>一、着力思想政治引领，号召团员青年听党话、跟党走</w:t>
      </w:r>
    </w:p>
    <w:p w:rsidR="00403EB6" w:rsidRPr="00D86EFC" w:rsidRDefault="00403EB6" w:rsidP="00403EB6">
      <w:pPr>
        <w:ind w:firstLine="640"/>
        <w:rPr>
          <w:rFonts w:ascii="仿宋_GB2312" w:eastAsia="仿宋_GB2312"/>
          <w:color w:val="000000"/>
          <w:sz w:val="32"/>
          <w:szCs w:val="32"/>
        </w:rPr>
      </w:pPr>
      <w:r w:rsidRPr="00654460">
        <w:rPr>
          <w:rFonts w:ascii="楷体_GB2312" w:eastAsia="楷体_GB2312" w:hint="eastAsia"/>
          <w:b/>
          <w:sz w:val="32"/>
          <w:szCs w:val="32"/>
        </w:rPr>
        <w:t>1.</w:t>
      </w:r>
      <w:r>
        <w:rPr>
          <w:rFonts w:ascii="楷体_GB2312" w:eastAsia="楷体_GB2312" w:hint="eastAsia"/>
          <w:b/>
          <w:sz w:val="32"/>
          <w:szCs w:val="32"/>
        </w:rPr>
        <w:t>进一步</w:t>
      </w:r>
      <w:r w:rsidRPr="00654460">
        <w:rPr>
          <w:rFonts w:ascii="楷体_GB2312" w:eastAsia="楷体_GB2312" w:hint="eastAsia"/>
          <w:b/>
          <w:sz w:val="32"/>
          <w:szCs w:val="32"/>
        </w:rPr>
        <w:t>深化理想信念教育</w:t>
      </w:r>
      <w:r>
        <w:rPr>
          <w:rFonts w:ascii="楷体_GB2312" w:eastAsia="楷体_GB2312" w:hint="eastAsia"/>
          <w:b/>
          <w:sz w:val="32"/>
          <w:szCs w:val="32"/>
        </w:rPr>
        <w:t>。</w:t>
      </w:r>
      <w:r w:rsidRPr="00857BE8">
        <w:rPr>
          <w:rFonts w:ascii="仿宋_GB2312" w:eastAsia="仿宋_GB2312" w:hAnsi="黑体" w:hint="eastAsia"/>
          <w:sz w:val="32"/>
          <w:szCs w:val="32"/>
        </w:rPr>
        <w:t>以迎接党的十九大</w:t>
      </w:r>
      <w:r>
        <w:rPr>
          <w:rFonts w:ascii="仿宋_GB2312" w:eastAsia="仿宋_GB2312" w:hAnsi="黑体" w:hint="eastAsia"/>
          <w:sz w:val="32"/>
          <w:szCs w:val="32"/>
        </w:rPr>
        <w:t>胜利召开</w:t>
      </w:r>
      <w:r w:rsidRPr="00857BE8">
        <w:rPr>
          <w:rFonts w:ascii="仿宋_GB2312" w:eastAsia="仿宋_GB2312" w:hAnsi="黑体" w:hint="eastAsia"/>
          <w:sz w:val="32"/>
          <w:szCs w:val="32"/>
        </w:rPr>
        <w:t>和深入学习贯彻党的十九大精神为主线，</w:t>
      </w:r>
      <w:r>
        <w:rPr>
          <w:rFonts w:ascii="仿宋_GB2312" w:eastAsia="仿宋_GB2312" w:hAnsi="黑体" w:hint="eastAsia"/>
          <w:sz w:val="32"/>
          <w:szCs w:val="32"/>
        </w:rPr>
        <w:t>在省直机关广泛开展“喜迎十九大·奋斗的青春最美丽”征文比赛、微电影征集、青春故事分享会和“我的中国梦”“我是共产主义接班人”等主题活动，</w:t>
      </w:r>
      <w:r>
        <w:rPr>
          <w:rFonts w:ascii="仿宋_GB2312" w:eastAsia="仿宋_GB2312" w:hint="eastAsia"/>
          <w:color w:val="000000"/>
          <w:sz w:val="32"/>
          <w:szCs w:val="32"/>
        </w:rPr>
        <w:t>深入开展中国特色社会主义理论体系宣传教育，开展党史、国史、社会主义发展史宣传教育，开展</w:t>
      </w:r>
      <w:r w:rsidRPr="00F14A35">
        <w:rPr>
          <w:rFonts w:ascii="仿宋_GB2312" w:eastAsia="仿宋_GB2312"/>
          <w:color w:val="000000"/>
          <w:sz w:val="32"/>
          <w:szCs w:val="32"/>
        </w:rPr>
        <w:t>习近平总书记系列重要讲话精神和治国理政新理念新思想</w:t>
      </w:r>
      <w:r w:rsidRPr="00F14A35">
        <w:rPr>
          <w:rFonts w:ascii="仿宋_GB2312" w:eastAsia="仿宋_GB2312"/>
          <w:color w:val="000000"/>
          <w:sz w:val="32"/>
          <w:szCs w:val="32"/>
        </w:rPr>
        <w:lastRenderedPageBreak/>
        <w:t>新战略</w:t>
      </w:r>
      <w:r>
        <w:rPr>
          <w:rFonts w:ascii="仿宋_GB2312" w:eastAsia="仿宋_GB2312" w:hint="eastAsia"/>
          <w:color w:val="000000"/>
          <w:sz w:val="32"/>
          <w:szCs w:val="32"/>
        </w:rPr>
        <w:t>宣传教育，引导团员青年坚定道路自信、理论自信、制度自信、文化自信，</w:t>
      </w:r>
      <w:r w:rsidRPr="00F14A35">
        <w:rPr>
          <w:rFonts w:ascii="仿宋_GB2312" w:eastAsia="仿宋_GB2312"/>
          <w:color w:val="000000"/>
          <w:sz w:val="32"/>
          <w:szCs w:val="32"/>
        </w:rPr>
        <w:t>增进对党的政治认同、思想认同和情感认同。</w:t>
      </w:r>
    </w:p>
    <w:p w:rsidR="00403EB6" w:rsidRPr="006C5BD0" w:rsidRDefault="00403EB6" w:rsidP="00403EB6">
      <w:pPr>
        <w:overflowPunct w:val="0"/>
        <w:spacing w:line="580" w:lineRule="exact"/>
        <w:ind w:firstLineChars="200" w:firstLine="643"/>
        <w:rPr>
          <w:rFonts w:ascii="仿宋_GB2312" w:eastAsia="仿宋_GB2312"/>
          <w:color w:val="000000"/>
          <w:sz w:val="32"/>
          <w:szCs w:val="32"/>
        </w:rPr>
      </w:pPr>
      <w:r w:rsidRPr="0089403E">
        <w:rPr>
          <w:rFonts w:ascii="楷体_GB2312" w:eastAsia="楷体_GB2312" w:hint="eastAsia"/>
          <w:b/>
          <w:sz w:val="32"/>
          <w:szCs w:val="32"/>
        </w:rPr>
        <w:t>2.进一步深化社会主义核心价值观培育和践行。</w:t>
      </w:r>
      <w:r>
        <w:rPr>
          <w:rFonts w:ascii="仿宋_GB2312" w:eastAsia="仿宋_GB2312" w:hint="eastAsia"/>
          <w:color w:val="000000"/>
          <w:sz w:val="32"/>
          <w:szCs w:val="32"/>
        </w:rPr>
        <w:t>围绕培育践行社会主义核心观，</w:t>
      </w:r>
      <w:r w:rsidRPr="00C06AE6">
        <w:rPr>
          <w:rFonts w:ascii="仿宋_GB2312" w:eastAsia="仿宋_GB2312" w:hint="eastAsia"/>
          <w:color w:val="000000"/>
          <w:sz w:val="32"/>
          <w:szCs w:val="32"/>
        </w:rPr>
        <w:t>结合</w:t>
      </w:r>
      <w:r>
        <w:rPr>
          <w:rFonts w:ascii="仿宋_GB2312" w:eastAsia="仿宋_GB2312" w:hint="eastAsia"/>
          <w:color w:val="000000"/>
          <w:sz w:val="32"/>
          <w:szCs w:val="32"/>
        </w:rPr>
        <w:t>共青团建团95</w:t>
      </w:r>
      <w:r w:rsidRPr="00C06AE6">
        <w:rPr>
          <w:rFonts w:ascii="仿宋_GB2312" w:eastAsia="仿宋_GB2312" w:hint="eastAsia"/>
          <w:color w:val="000000"/>
          <w:sz w:val="32"/>
          <w:szCs w:val="32"/>
        </w:rPr>
        <w:t>周年</w:t>
      </w:r>
      <w:r>
        <w:rPr>
          <w:rFonts w:ascii="仿宋_GB2312" w:eastAsia="仿宋_GB2312" w:hint="eastAsia"/>
          <w:color w:val="000000"/>
          <w:sz w:val="32"/>
          <w:szCs w:val="32"/>
        </w:rPr>
        <w:t>、建军90周年和庆祝香港回归祖国20周年</w:t>
      </w:r>
      <w:r w:rsidRPr="00C06AE6">
        <w:rPr>
          <w:rFonts w:ascii="仿宋_GB2312" w:eastAsia="仿宋_GB2312" w:hint="eastAsia"/>
          <w:color w:val="000000"/>
          <w:sz w:val="32"/>
          <w:szCs w:val="32"/>
        </w:rPr>
        <w:t>等重大节点</w:t>
      </w:r>
      <w:r>
        <w:rPr>
          <w:rFonts w:ascii="仿宋_GB2312" w:eastAsia="仿宋_GB2312" w:hint="eastAsia"/>
          <w:color w:val="000000"/>
          <w:sz w:val="32"/>
          <w:szCs w:val="32"/>
        </w:rPr>
        <w:t>，注重贯穿、结合、融入，注重落实、落细、落小，</w:t>
      </w:r>
      <w:r w:rsidRPr="006C5BD0">
        <w:rPr>
          <w:rFonts w:ascii="仿宋_GB2312" w:eastAsia="仿宋_GB2312" w:hint="eastAsia"/>
          <w:color w:val="000000"/>
          <w:sz w:val="32"/>
          <w:szCs w:val="32"/>
        </w:rPr>
        <w:t>大力加强作风建设、思想道德建设和反腐倡廉教育，大力弘扬中华优秀传统文化，引导广大团员青年努力做到为民务实清廉、忠诚干净担当，树立正确的价值追求，养成良好的社会公德、职业道德、家庭美德、个人品德</w:t>
      </w:r>
      <w:r>
        <w:rPr>
          <w:rFonts w:ascii="仿宋_GB2312" w:eastAsia="仿宋_GB2312" w:hint="eastAsia"/>
          <w:color w:val="000000"/>
          <w:sz w:val="32"/>
          <w:szCs w:val="32"/>
        </w:rPr>
        <w:t>。</w:t>
      </w:r>
    </w:p>
    <w:p w:rsidR="00403EB6" w:rsidRPr="00E000BE" w:rsidRDefault="00403EB6" w:rsidP="00403EB6">
      <w:pPr>
        <w:ind w:firstLine="640"/>
        <w:rPr>
          <w:rFonts w:ascii="黑体" w:eastAsia="黑体" w:hAnsi="黑体"/>
          <w:sz w:val="32"/>
          <w:szCs w:val="32"/>
        </w:rPr>
      </w:pPr>
      <w:r w:rsidRPr="00E000BE">
        <w:rPr>
          <w:rFonts w:ascii="黑体" w:eastAsia="黑体" w:hAnsi="黑体" w:hint="eastAsia"/>
          <w:sz w:val="32"/>
          <w:szCs w:val="32"/>
        </w:rPr>
        <w:t>二、着力服务大局，团结带领团员青年充分发挥生力军和突击队作用</w:t>
      </w:r>
    </w:p>
    <w:p w:rsidR="00403EB6" w:rsidRDefault="00403EB6" w:rsidP="00403EB6">
      <w:pPr>
        <w:ind w:firstLine="640"/>
        <w:rPr>
          <w:rFonts w:ascii="仿宋_GB2312" w:eastAsia="仿宋_GB2312"/>
          <w:sz w:val="32"/>
          <w:szCs w:val="32"/>
        </w:rPr>
      </w:pPr>
      <w:r>
        <w:rPr>
          <w:rFonts w:ascii="楷体_GB2312" w:eastAsia="楷体_GB2312" w:hint="eastAsia"/>
          <w:b/>
          <w:sz w:val="32"/>
          <w:szCs w:val="32"/>
        </w:rPr>
        <w:t>3</w:t>
      </w:r>
      <w:r w:rsidRPr="00E000BE">
        <w:rPr>
          <w:rFonts w:ascii="楷体_GB2312" w:eastAsia="楷体_GB2312" w:hint="eastAsia"/>
          <w:b/>
          <w:sz w:val="32"/>
          <w:szCs w:val="32"/>
        </w:rPr>
        <w:t>.</w:t>
      </w:r>
      <w:r>
        <w:rPr>
          <w:rFonts w:ascii="楷体_GB2312" w:eastAsia="楷体_GB2312" w:hint="eastAsia"/>
          <w:b/>
          <w:sz w:val="32"/>
          <w:szCs w:val="32"/>
        </w:rPr>
        <w:t>继续</w:t>
      </w:r>
      <w:r w:rsidRPr="00E000BE">
        <w:rPr>
          <w:rFonts w:ascii="楷体_GB2312" w:eastAsia="楷体_GB2312" w:hint="eastAsia"/>
          <w:b/>
          <w:sz w:val="32"/>
          <w:szCs w:val="32"/>
        </w:rPr>
        <w:t>开展岗位建功</w:t>
      </w:r>
      <w:r>
        <w:rPr>
          <w:rFonts w:ascii="楷体_GB2312" w:eastAsia="楷体_GB2312" w:hint="eastAsia"/>
          <w:b/>
          <w:sz w:val="32"/>
          <w:szCs w:val="32"/>
        </w:rPr>
        <w:t>活动</w:t>
      </w:r>
      <w:r w:rsidRPr="00E000BE">
        <w:rPr>
          <w:rFonts w:ascii="楷体_GB2312" w:eastAsia="楷体_GB2312" w:hint="eastAsia"/>
          <w:b/>
          <w:sz w:val="32"/>
          <w:szCs w:val="32"/>
        </w:rPr>
        <w:t>。</w:t>
      </w:r>
      <w:r>
        <w:rPr>
          <w:rFonts w:ascii="仿宋_GB2312" w:eastAsia="仿宋_GB2312" w:hAnsi="宋体" w:cs="宋体" w:hint="eastAsia"/>
          <w:kern w:val="0"/>
          <w:sz w:val="32"/>
          <w:szCs w:val="32"/>
        </w:rPr>
        <w:t>省直厅局和中央驻豫单位团组织深入推进争创青年文明号、争当青年岗位能手等“青”字号品牌工作建设，进一步拓宽“双争”活动领域，规范创建评选，推动创建活动向基层、一线青年集体延伸，推动形成省直青年立足本职岗位、践行职业道德、争创一流业绩的良好风尚。引导团员青年勤奋学习，刻苦钻研，</w:t>
      </w:r>
      <w:r w:rsidRPr="000908A8">
        <w:rPr>
          <w:rFonts w:ascii="仿宋_GB2312" w:eastAsia="仿宋_GB2312" w:hAnsi="Verdana" w:hint="eastAsia"/>
          <w:color w:val="000000"/>
          <w:sz w:val="32"/>
          <w:szCs w:val="32"/>
        </w:rPr>
        <w:t>努力提高自身业务能力和工作水平，立足本职创造一流业绩</w:t>
      </w:r>
      <w:r>
        <w:rPr>
          <w:rFonts w:ascii="仿宋_GB2312" w:eastAsia="仿宋_GB2312" w:hAnsi="宋体" w:cs="宋体" w:hint="eastAsia"/>
          <w:kern w:val="0"/>
          <w:sz w:val="32"/>
          <w:szCs w:val="32"/>
        </w:rPr>
        <w:t>。</w:t>
      </w:r>
      <w:r w:rsidRPr="00A8167B">
        <w:rPr>
          <w:rFonts w:ascii="仿宋_GB2312" w:eastAsia="仿宋_GB2312" w:hAnsi="宋体" w:cs="宋体" w:hint="eastAsia"/>
          <w:kern w:val="0"/>
          <w:sz w:val="32"/>
          <w:szCs w:val="32"/>
        </w:rPr>
        <w:t>省直</w:t>
      </w:r>
      <w:r>
        <w:rPr>
          <w:rFonts w:ascii="仿宋_GB2312" w:eastAsia="仿宋_GB2312" w:hAnsi="宋体" w:cs="宋体" w:hint="eastAsia"/>
          <w:kern w:val="0"/>
          <w:sz w:val="32"/>
          <w:szCs w:val="32"/>
        </w:rPr>
        <w:t>院校围绕育人中心工作，努力提升广大学生团员的学习能力和综合素质，组织参加大中专学生“挑战杯”竞赛，引导广大团员增强实践意识、创新意识，积极与院校有关部门结合，</w:t>
      </w:r>
      <w:r>
        <w:rPr>
          <w:rFonts w:ascii="仿宋_GB2312" w:eastAsia="仿宋_GB2312" w:hint="eastAsia"/>
          <w:sz w:val="32"/>
          <w:szCs w:val="32"/>
        </w:rPr>
        <w:t>为</w:t>
      </w:r>
      <w:r>
        <w:rPr>
          <w:rFonts w:ascii="仿宋_GB2312" w:eastAsia="仿宋_GB2312" w:hint="eastAsia"/>
          <w:sz w:val="32"/>
          <w:szCs w:val="32"/>
        </w:rPr>
        <w:lastRenderedPageBreak/>
        <w:t>学生就业提供政策、信息支持，</w:t>
      </w:r>
      <w:r>
        <w:rPr>
          <w:rFonts w:ascii="仿宋_GB2312" w:eastAsia="仿宋_GB2312" w:hAnsi="宋体" w:cs="宋体" w:hint="eastAsia"/>
          <w:kern w:val="0"/>
          <w:sz w:val="32"/>
          <w:szCs w:val="32"/>
        </w:rPr>
        <w:t>引导学生团员转变就业观念，帮助做好创</w:t>
      </w:r>
      <w:r w:rsidRPr="00126D15">
        <w:rPr>
          <w:rFonts w:ascii="仿宋_GB2312" w:eastAsia="仿宋_GB2312" w:hAnsi="宋体" w:cs="宋体" w:hint="eastAsia"/>
          <w:kern w:val="0"/>
          <w:sz w:val="32"/>
          <w:szCs w:val="32"/>
        </w:rPr>
        <w:t>新创业创优</w:t>
      </w:r>
      <w:r>
        <w:rPr>
          <w:rFonts w:ascii="仿宋_GB2312" w:eastAsia="仿宋_GB2312" w:hAnsi="宋体" w:cs="宋体" w:hint="eastAsia"/>
          <w:kern w:val="0"/>
          <w:sz w:val="32"/>
          <w:szCs w:val="32"/>
        </w:rPr>
        <w:t>的服务工作。</w:t>
      </w:r>
    </w:p>
    <w:p w:rsidR="00403EB6" w:rsidRPr="00F26171" w:rsidRDefault="00403EB6" w:rsidP="00403EB6">
      <w:pPr>
        <w:ind w:firstLine="640"/>
        <w:rPr>
          <w:rFonts w:ascii="仿宋_GB2312" w:eastAsia="仿宋_GB2312"/>
          <w:sz w:val="32"/>
          <w:szCs w:val="32"/>
        </w:rPr>
      </w:pPr>
      <w:r>
        <w:rPr>
          <w:rFonts w:ascii="楷体_GB2312" w:eastAsia="楷体_GB2312" w:hint="eastAsia"/>
          <w:b/>
          <w:sz w:val="32"/>
          <w:szCs w:val="32"/>
        </w:rPr>
        <w:t>4</w:t>
      </w:r>
      <w:r w:rsidRPr="00461575">
        <w:rPr>
          <w:rFonts w:ascii="楷体_GB2312" w:eastAsia="楷体_GB2312" w:hint="eastAsia"/>
          <w:b/>
          <w:sz w:val="32"/>
          <w:szCs w:val="32"/>
        </w:rPr>
        <w:t>.</w:t>
      </w:r>
      <w:r>
        <w:rPr>
          <w:rFonts w:ascii="楷体_GB2312" w:eastAsia="楷体_GB2312" w:hint="eastAsia"/>
          <w:b/>
          <w:sz w:val="32"/>
          <w:szCs w:val="32"/>
        </w:rPr>
        <w:t>继续开展</w:t>
      </w:r>
      <w:r w:rsidRPr="00461575">
        <w:rPr>
          <w:rFonts w:ascii="楷体_GB2312" w:eastAsia="楷体_GB2312" w:hint="eastAsia"/>
          <w:b/>
          <w:sz w:val="32"/>
          <w:szCs w:val="32"/>
        </w:rPr>
        <w:t>“青春助力脱贫行动”。</w:t>
      </w:r>
      <w:r>
        <w:rPr>
          <w:rFonts w:ascii="仿宋_GB2312" w:eastAsia="仿宋_GB2312" w:hint="eastAsia"/>
          <w:sz w:val="32"/>
          <w:szCs w:val="32"/>
        </w:rPr>
        <w:t>动员组织省直机关广大团员青年多渠道参与精准扶贫，为脱贫攻坚贡献青春力量</w:t>
      </w:r>
      <w:r w:rsidRPr="00F26171">
        <w:rPr>
          <w:rFonts w:ascii="仿宋_GB2312" w:eastAsia="仿宋_GB2312" w:hint="eastAsia"/>
          <w:sz w:val="32"/>
          <w:szCs w:val="32"/>
        </w:rPr>
        <w:t>。充分发挥省直青联作用，加强公益扶贫，开展青年扶贫志愿服务活动。深化省直院校暑期社会实践活动，组织大中专学生开展助力扶贫行动，</w:t>
      </w:r>
      <w:r>
        <w:rPr>
          <w:rFonts w:ascii="仿宋_GB2312" w:eastAsia="仿宋_GB2312" w:hint="eastAsia"/>
          <w:sz w:val="32"/>
          <w:szCs w:val="32"/>
        </w:rPr>
        <w:t>重点进行</w:t>
      </w:r>
      <w:r w:rsidRPr="00F26171">
        <w:rPr>
          <w:rFonts w:ascii="仿宋_GB2312" w:eastAsia="仿宋_GB2312" w:hint="eastAsia"/>
          <w:sz w:val="32"/>
          <w:szCs w:val="32"/>
        </w:rPr>
        <w:t>智力扶贫。广泛开展省直青年助力脱贫劳动竞赛。</w:t>
      </w:r>
    </w:p>
    <w:p w:rsidR="00403EB6" w:rsidRPr="00D0263F" w:rsidRDefault="00403EB6" w:rsidP="00403EB6">
      <w:pPr>
        <w:ind w:firstLine="640"/>
        <w:rPr>
          <w:rFonts w:ascii="仿宋_GB2312" w:eastAsia="仿宋_GB2312"/>
          <w:sz w:val="32"/>
          <w:szCs w:val="32"/>
        </w:rPr>
      </w:pPr>
      <w:r>
        <w:rPr>
          <w:rFonts w:ascii="楷体_GB2312" w:eastAsia="楷体_GB2312" w:hint="eastAsia"/>
          <w:b/>
          <w:sz w:val="32"/>
          <w:szCs w:val="32"/>
        </w:rPr>
        <w:t>5</w:t>
      </w:r>
      <w:r w:rsidRPr="00CF725D">
        <w:rPr>
          <w:rFonts w:ascii="楷体_GB2312" w:eastAsia="楷体_GB2312" w:hint="eastAsia"/>
          <w:b/>
          <w:sz w:val="32"/>
          <w:szCs w:val="32"/>
        </w:rPr>
        <w:t>.</w:t>
      </w:r>
      <w:r>
        <w:rPr>
          <w:rFonts w:ascii="楷体_GB2312" w:eastAsia="楷体_GB2312" w:hint="eastAsia"/>
          <w:b/>
          <w:sz w:val="32"/>
          <w:szCs w:val="32"/>
        </w:rPr>
        <w:t>继续</w:t>
      </w:r>
      <w:r w:rsidRPr="00CF725D">
        <w:rPr>
          <w:rFonts w:ascii="楷体_GB2312" w:eastAsia="楷体_GB2312" w:hAnsi="楷体" w:cs="楷体_GB2312" w:hint="eastAsia"/>
          <w:b/>
          <w:bCs/>
          <w:sz w:val="32"/>
          <w:szCs w:val="32"/>
        </w:rPr>
        <w:t>动员团员青年节能环保，</w:t>
      </w:r>
      <w:r>
        <w:rPr>
          <w:rFonts w:ascii="楷体_GB2312" w:eastAsia="楷体_GB2312" w:hAnsi="楷体" w:cs="楷体_GB2312" w:hint="eastAsia"/>
          <w:b/>
          <w:bCs/>
          <w:sz w:val="32"/>
          <w:szCs w:val="32"/>
        </w:rPr>
        <w:t>助力</w:t>
      </w:r>
      <w:r>
        <w:rPr>
          <w:rFonts w:ascii="楷体_GB2312" w:eastAsia="楷体_GB2312" w:hint="eastAsia"/>
          <w:b/>
          <w:sz w:val="32"/>
          <w:szCs w:val="32"/>
        </w:rPr>
        <w:t>打赢</w:t>
      </w:r>
      <w:r w:rsidRPr="00CF725D">
        <w:rPr>
          <w:rFonts w:ascii="楷体_GB2312" w:eastAsia="楷体_GB2312" w:hint="eastAsia"/>
          <w:b/>
          <w:sz w:val="32"/>
          <w:szCs w:val="32"/>
        </w:rPr>
        <w:t>环境</w:t>
      </w:r>
      <w:r>
        <w:rPr>
          <w:rFonts w:ascii="楷体_GB2312" w:eastAsia="楷体_GB2312" w:hint="eastAsia"/>
          <w:b/>
          <w:sz w:val="32"/>
          <w:szCs w:val="32"/>
        </w:rPr>
        <w:t>治理</w:t>
      </w:r>
      <w:r w:rsidRPr="00CF725D">
        <w:rPr>
          <w:rFonts w:ascii="楷体_GB2312" w:eastAsia="楷体_GB2312" w:hint="eastAsia"/>
          <w:b/>
          <w:sz w:val="32"/>
          <w:szCs w:val="32"/>
        </w:rPr>
        <w:t>攻坚战。</w:t>
      </w:r>
      <w:r w:rsidRPr="00D0263F">
        <w:rPr>
          <w:rFonts w:ascii="仿宋_GB2312" w:eastAsia="仿宋_GB2312" w:hint="eastAsia"/>
          <w:sz w:val="32"/>
          <w:szCs w:val="32"/>
        </w:rPr>
        <w:t>组织团员青年积极参加增绿减霾、植树造林、保护母亲河行动等生态环保实践。倡导“绿色办公、绿色出行”，热心公益，奉献爱心，厉行节约，反对浪费，养成良好的工作和生活习惯。</w:t>
      </w:r>
      <w:r>
        <w:rPr>
          <w:rFonts w:ascii="仿宋_GB2312" w:eastAsia="仿宋_GB2312" w:hint="eastAsia"/>
          <w:sz w:val="32"/>
          <w:szCs w:val="32"/>
        </w:rPr>
        <w:t>组织省直机关各级团组织</w:t>
      </w:r>
      <w:r w:rsidRPr="00D0263F">
        <w:rPr>
          <w:rFonts w:ascii="仿宋_GB2312" w:eastAsia="仿宋_GB2312" w:hint="eastAsia"/>
          <w:sz w:val="32"/>
          <w:szCs w:val="32"/>
        </w:rPr>
        <w:t>广泛开展</w:t>
      </w:r>
      <w:r>
        <w:rPr>
          <w:rFonts w:ascii="仿宋_GB2312" w:eastAsia="仿宋_GB2312" w:hint="eastAsia"/>
          <w:sz w:val="32"/>
          <w:szCs w:val="32"/>
        </w:rPr>
        <w:t>“蓝天行动”“碧水行动”等青春助力环境治理主题活动</w:t>
      </w:r>
      <w:r w:rsidRPr="00D0263F">
        <w:rPr>
          <w:rFonts w:ascii="仿宋_GB2312" w:eastAsia="仿宋_GB2312" w:hint="eastAsia"/>
          <w:sz w:val="32"/>
          <w:szCs w:val="32"/>
        </w:rPr>
        <w:t>。</w:t>
      </w:r>
    </w:p>
    <w:p w:rsidR="00403EB6" w:rsidRPr="00B456D9" w:rsidRDefault="00403EB6" w:rsidP="00403EB6">
      <w:pPr>
        <w:ind w:firstLine="640"/>
        <w:rPr>
          <w:rFonts w:ascii="黑体" w:eastAsia="黑体" w:hAnsi="黑体"/>
          <w:sz w:val="32"/>
          <w:szCs w:val="32"/>
        </w:rPr>
      </w:pPr>
      <w:r w:rsidRPr="00B456D9">
        <w:rPr>
          <w:rFonts w:ascii="黑体" w:eastAsia="黑体" w:hAnsi="黑体" w:hint="eastAsia"/>
          <w:sz w:val="32"/>
          <w:szCs w:val="32"/>
        </w:rPr>
        <w:t>三、着力</w:t>
      </w:r>
      <w:r>
        <w:rPr>
          <w:rFonts w:ascii="黑体" w:eastAsia="黑体" w:hAnsi="黑体" w:hint="eastAsia"/>
          <w:sz w:val="32"/>
          <w:szCs w:val="32"/>
        </w:rPr>
        <w:t>改革创新</w:t>
      </w:r>
      <w:r w:rsidRPr="00B456D9">
        <w:rPr>
          <w:rFonts w:ascii="黑体" w:eastAsia="黑体" w:hAnsi="黑体" w:hint="eastAsia"/>
          <w:sz w:val="32"/>
          <w:szCs w:val="32"/>
        </w:rPr>
        <w:t>，切实服务团员青年成长成才</w:t>
      </w:r>
    </w:p>
    <w:p w:rsidR="00403EB6" w:rsidRPr="00654460" w:rsidRDefault="00403EB6" w:rsidP="00403EB6">
      <w:pPr>
        <w:ind w:firstLine="640"/>
        <w:rPr>
          <w:rFonts w:ascii="仿宋_GB2312" w:eastAsia="仿宋_GB2312"/>
          <w:sz w:val="32"/>
          <w:szCs w:val="32"/>
        </w:rPr>
      </w:pPr>
      <w:r>
        <w:rPr>
          <w:rFonts w:ascii="楷体_GB2312" w:eastAsia="楷体_GB2312" w:hAnsi="黑体" w:hint="eastAsia"/>
          <w:b/>
          <w:sz w:val="32"/>
          <w:szCs w:val="32"/>
        </w:rPr>
        <w:t>6</w:t>
      </w:r>
      <w:r w:rsidRPr="009B7B66">
        <w:rPr>
          <w:rFonts w:ascii="楷体_GB2312" w:eastAsia="楷体_GB2312" w:hAnsi="黑体" w:hint="eastAsia"/>
          <w:b/>
          <w:sz w:val="32"/>
          <w:szCs w:val="32"/>
        </w:rPr>
        <w:t>.创新联系青年模式。</w:t>
      </w:r>
      <w:r>
        <w:rPr>
          <w:rFonts w:ascii="仿宋_GB2312" w:eastAsia="仿宋_GB2312" w:hint="eastAsia"/>
          <w:sz w:val="32"/>
          <w:szCs w:val="32"/>
        </w:rPr>
        <w:t>积极主动推进团省委“智慧团建”系统在省直的运用,探索“互联网+团建”工作模式，注重运用新媒体手段联系服务青年。加强与普通青年联系，实施和完善“1+100”团干部联系青年制度，按照便于长期联系、经常联系的原则，合理确定联系青年群体的类别，深入基层直接联系服务青年。</w:t>
      </w:r>
    </w:p>
    <w:p w:rsidR="00403EB6" w:rsidRPr="009B7B66" w:rsidRDefault="00403EB6" w:rsidP="00403EB6">
      <w:pPr>
        <w:ind w:firstLine="640"/>
        <w:rPr>
          <w:rFonts w:ascii="仿宋_GB2312" w:eastAsia="仿宋_GB2312"/>
          <w:color w:val="000000"/>
          <w:sz w:val="32"/>
          <w:szCs w:val="32"/>
        </w:rPr>
      </w:pPr>
      <w:r>
        <w:rPr>
          <w:rFonts w:ascii="楷体_GB2312" w:eastAsia="楷体_GB2312" w:hint="eastAsia"/>
          <w:b/>
          <w:sz w:val="32"/>
          <w:szCs w:val="32"/>
        </w:rPr>
        <w:t>7</w:t>
      </w:r>
      <w:r w:rsidRPr="009B7B66">
        <w:rPr>
          <w:rFonts w:ascii="楷体_GB2312" w:eastAsia="楷体_GB2312" w:hint="eastAsia"/>
          <w:b/>
          <w:sz w:val="32"/>
          <w:szCs w:val="32"/>
        </w:rPr>
        <w:t>.创新模范典型宣传模式。</w:t>
      </w:r>
      <w:r>
        <w:rPr>
          <w:rFonts w:ascii="仿宋_GB2312" w:eastAsia="仿宋_GB2312" w:hint="eastAsia"/>
          <w:color w:val="000000"/>
          <w:sz w:val="32"/>
          <w:szCs w:val="32"/>
        </w:rPr>
        <w:t>强化正面宣传教育，深化青</w:t>
      </w:r>
      <w:r>
        <w:rPr>
          <w:rFonts w:ascii="仿宋_GB2312" w:eastAsia="仿宋_GB2312" w:hint="eastAsia"/>
          <w:color w:val="000000"/>
          <w:sz w:val="32"/>
          <w:szCs w:val="32"/>
        </w:rPr>
        <w:lastRenderedPageBreak/>
        <w:t>年典型引领，发挥网络新媒体的积极作用，继续开展“向传统学、向先进学、向身边学”活动。大力培育选树省直机关优秀青年典型，持续开展青年岗位能手和优秀团干部、优秀共青团员评选活动，采用宣讲交流、网络分享等方式，最大限度地发挥先进典型的正向激励效应，用身边人的感人事迹激发广大省直团员青年干事创业的激情。五四前，举办“</w:t>
      </w:r>
      <w:r w:rsidRPr="0019729D">
        <w:rPr>
          <w:rFonts w:ascii="仿宋_GB2312" w:eastAsia="仿宋_GB2312" w:hint="eastAsia"/>
          <w:color w:val="000000"/>
          <w:sz w:val="32"/>
          <w:szCs w:val="32"/>
        </w:rPr>
        <w:t>喜迎十九大</w:t>
      </w:r>
      <w:r>
        <w:rPr>
          <w:rFonts w:ascii="仿宋_GB2312" w:eastAsia="仿宋_GB2312" w:hint="eastAsia"/>
          <w:color w:val="000000"/>
          <w:sz w:val="32"/>
          <w:szCs w:val="32"/>
        </w:rPr>
        <w:t>·</w:t>
      </w:r>
      <w:r w:rsidRPr="0019729D">
        <w:rPr>
          <w:rFonts w:ascii="仿宋_GB2312" w:eastAsia="仿宋_GB2312" w:hint="eastAsia"/>
          <w:color w:val="000000"/>
          <w:sz w:val="32"/>
          <w:szCs w:val="32"/>
        </w:rPr>
        <w:t>青春建新功</w:t>
      </w:r>
      <w:r>
        <w:rPr>
          <w:rFonts w:ascii="仿宋_GB2312" w:eastAsia="仿宋_GB2312" w:hint="eastAsia"/>
          <w:color w:val="000000"/>
          <w:sz w:val="32"/>
          <w:szCs w:val="32"/>
        </w:rPr>
        <w:t>”</w:t>
      </w:r>
      <w:r w:rsidRPr="003E49AF">
        <w:rPr>
          <w:rFonts w:ascii="黑体" w:eastAsia="黑体" w:hAnsi="黑体" w:hint="eastAsia"/>
          <w:color w:val="000000"/>
          <w:sz w:val="32"/>
          <w:szCs w:val="32"/>
        </w:rPr>
        <w:t>——</w:t>
      </w:r>
      <w:r>
        <w:rPr>
          <w:rFonts w:ascii="仿宋_GB2312" w:eastAsia="仿宋_GB2312" w:hint="eastAsia"/>
          <w:color w:val="000000"/>
          <w:sz w:val="32"/>
          <w:szCs w:val="32"/>
        </w:rPr>
        <w:t>第六届省直机关十大杰出青年文艺汇演;五四后，开展“中原更出彩·青年当先锋”</w:t>
      </w:r>
      <w:r w:rsidRPr="003E49AF">
        <w:rPr>
          <w:rFonts w:ascii="黑体" w:eastAsia="黑体" w:hAnsi="黑体" w:hint="eastAsia"/>
          <w:color w:val="000000"/>
          <w:sz w:val="32"/>
          <w:szCs w:val="32"/>
        </w:rPr>
        <w:t>——</w:t>
      </w:r>
      <w:r>
        <w:rPr>
          <w:rFonts w:ascii="仿宋_GB2312" w:eastAsia="仿宋_GB2312" w:hint="eastAsia"/>
          <w:color w:val="000000"/>
          <w:sz w:val="32"/>
          <w:szCs w:val="32"/>
        </w:rPr>
        <w:t>省直机关杰出青年先进事迹巡回展演活动。</w:t>
      </w:r>
    </w:p>
    <w:p w:rsidR="00403EB6" w:rsidRPr="008D4E24" w:rsidRDefault="00403EB6" w:rsidP="00403EB6">
      <w:pPr>
        <w:tabs>
          <w:tab w:val="left" w:pos="840"/>
        </w:tabs>
        <w:spacing w:line="600" w:lineRule="exact"/>
        <w:ind w:firstLineChars="200" w:firstLine="643"/>
        <w:rPr>
          <w:rFonts w:ascii="仿宋_GB2312" w:eastAsia="仿宋_GB2312"/>
          <w:color w:val="000000"/>
          <w:sz w:val="32"/>
          <w:szCs w:val="32"/>
        </w:rPr>
      </w:pPr>
      <w:r>
        <w:rPr>
          <w:rFonts w:ascii="楷体_GB2312" w:eastAsia="楷体_GB2312" w:hint="eastAsia"/>
          <w:b/>
          <w:sz w:val="32"/>
          <w:szCs w:val="32"/>
        </w:rPr>
        <w:t>8</w:t>
      </w:r>
      <w:r w:rsidRPr="008D4E24">
        <w:rPr>
          <w:rFonts w:ascii="楷体_GB2312" w:eastAsia="楷体_GB2312" w:hint="eastAsia"/>
          <w:b/>
          <w:sz w:val="32"/>
          <w:szCs w:val="32"/>
        </w:rPr>
        <w:t>.创新服务青年成长模式。</w:t>
      </w:r>
      <w:r w:rsidRPr="009D3BA2">
        <w:rPr>
          <w:rFonts w:ascii="仿宋_GB2312" w:eastAsia="仿宋_GB2312" w:hint="eastAsia"/>
          <w:color w:val="000000"/>
          <w:sz w:val="32"/>
          <w:szCs w:val="32"/>
        </w:rPr>
        <w:t>针对青年干部在身心健康、个人成长、事业发展、社会参与和权利表达等方面的需求，找准服务的切入点，开展青年干部欢迎、团组织能为和党组织支持的工作，为青年干部办实事、解难事。支持各单位团组织联合开展形式多样的交友联谊活动以及健康向上的文体娱乐活动，以服务吸引青年，以服务活跃组织，以服务增强团组</w:t>
      </w:r>
      <w:r>
        <w:rPr>
          <w:rFonts w:ascii="仿宋_GB2312" w:eastAsia="仿宋_GB2312" w:hint="eastAsia"/>
          <w:color w:val="000000"/>
          <w:sz w:val="32"/>
          <w:szCs w:val="32"/>
        </w:rPr>
        <w:t>织凝聚力，努力把团组织建设成为“青年之家”。探索建立“省直机关青年干部学习交流沙龙”，建设青年线下活动的实体化阵地，为青年沟通交流提供平台。</w:t>
      </w:r>
      <w:r w:rsidRPr="009D3BA2">
        <w:rPr>
          <w:rFonts w:ascii="仿宋_GB2312" w:eastAsia="仿宋_GB2312" w:hint="eastAsia"/>
          <w:color w:val="000000"/>
          <w:sz w:val="32"/>
          <w:szCs w:val="32"/>
        </w:rPr>
        <w:t>院校团组织要充分利用校园艺术节、运动会、学生社团等活动和形式，培养学生团员健全健康的人格性格和积极向上的人生态度</w:t>
      </w:r>
      <w:r>
        <w:rPr>
          <w:rFonts w:ascii="仿宋_GB2312" w:eastAsia="仿宋_GB2312" w:hint="eastAsia"/>
          <w:color w:val="000000"/>
          <w:sz w:val="32"/>
          <w:szCs w:val="32"/>
        </w:rPr>
        <w:t>。</w:t>
      </w:r>
      <w:r w:rsidRPr="0031292C">
        <w:rPr>
          <w:rFonts w:ascii="仿宋_GB2312" w:eastAsia="仿宋_GB2312" w:hint="eastAsia"/>
          <w:color w:val="000000"/>
          <w:sz w:val="32"/>
          <w:szCs w:val="32"/>
        </w:rPr>
        <w:t>落实团省委要求，鼓励具备条件的单位推进“青年之声”综合服务平台建设。</w:t>
      </w:r>
    </w:p>
    <w:p w:rsidR="00403EB6" w:rsidRPr="008D4E24" w:rsidRDefault="00403EB6" w:rsidP="00403EB6">
      <w:pPr>
        <w:ind w:firstLine="640"/>
        <w:rPr>
          <w:rFonts w:ascii="黑体" w:eastAsia="黑体" w:hAnsi="黑体"/>
          <w:sz w:val="32"/>
          <w:szCs w:val="32"/>
        </w:rPr>
      </w:pPr>
      <w:r w:rsidRPr="008D4E24">
        <w:rPr>
          <w:rFonts w:ascii="黑体" w:eastAsia="黑体" w:hAnsi="黑体" w:hint="eastAsia"/>
          <w:sz w:val="32"/>
          <w:szCs w:val="32"/>
        </w:rPr>
        <w:t>四、着力</w:t>
      </w:r>
      <w:r>
        <w:rPr>
          <w:rFonts w:ascii="黑体" w:eastAsia="黑体" w:hAnsi="黑体" w:hint="eastAsia"/>
          <w:sz w:val="32"/>
          <w:szCs w:val="32"/>
        </w:rPr>
        <w:t>全面从严治团</w:t>
      </w:r>
      <w:r w:rsidRPr="008D4E24">
        <w:rPr>
          <w:rFonts w:ascii="黑体" w:eastAsia="黑体" w:hAnsi="黑体" w:hint="eastAsia"/>
          <w:sz w:val="32"/>
          <w:szCs w:val="32"/>
        </w:rPr>
        <w:t>，加强阵地建设、队伍建设</w:t>
      </w:r>
    </w:p>
    <w:p w:rsidR="00403EB6" w:rsidRPr="008D4E24" w:rsidRDefault="00403EB6" w:rsidP="00403EB6">
      <w:pPr>
        <w:rPr>
          <w:rFonts w:ascii="仿宋_GB2312" w:eastAsia="仿宋_GB2312" w:hAnsi="黑体"/>
          <w:sz w:val="32"/>
          <w:szCs w:val="32"/>
        </w:rPr>
      </w:pPr>
      <w:r>
        <w:rPr>
          <w:rFonts w:ascii="仿宋_GB2312" w:eastAsia="仿宋_GB2312" w:hAnsi="黑体" w:hint="eastAsia"/>
          <w:sz w:val="32"/>
          <w:szCs w:val="32"/>
        </w:rPr>
        <w:lastRenderedPageBreak/>
        <w:t xml:space="preserve">    </w:t>
      </w:r>
      <w:r>
        <w:rPr>
          <w:rFonts w:ascii="楷体_GB2312" w:eastAsia="楷体_GB2312" w:hAnsi="黑体" w:hint="eastAsia"/>
          <w:b/>
          <w:sz w:val="32"/>
          <w:szCs w:val="32"/>
        </w:rPr>
        <w:t>9</w:t>
      </w:r>
      <w:r w:rsidRPr="008D4E24">
        <w:rPr>
          <w:rFonts w:ascii="楷体_GB2312" w:eastAsia="楷体_GB2312" w:hAnsi="黑体" w:hint="eastAsia"/>
          <w:b/>
          <w:sz w:val="32"/>
          <w:szCs w:val="32"/>
        </w:rPr>
        <w:t>.加强团干部队伍建设。</w:t>
      </w:r>
      <w:r w:rsidRPr="00D756DA">
        <w:rPr>
          <w:rFonts w:ascii="仿宋_GB2312" w:eastAsia="仿宋_GB2312" w:hAnsi="ˎ̥" w:cs="宋体" w:hint="eastAsia"/>
          <w:color w:val="000000" w:themeColor="text1"/>
          <w:kern w:val="0"/>
          <w:sz w:val="32"/>
          <w:szCs w:val="32"/>
        </w:rPr>
        <w:t>把</w:t>
      </w:r>
      <w:r w:rsidRPr="0024587E">
        <w:rPr>
          <w:rFonts w:ascii="仿宋_GB2312" w:eastAsia="仿宋_GB2312" w:hAnsi="ˎ̥" w:cs="宋体" w:hint="eastAsia"/>
          <w:color w:val="000000" w:themeColor="text1"/>
          <w:kern w:val="0"/>
          <w:sz w:val="32"/>
          <w:szCs w:val="32"/>
        </w:rPr>
        <w:t>严格要求、严格教育、严格监督</w:t>
      </w:r>
      <w:r>
        <w:rPr>
          <w:rFonts w:ascii="仿宋_GB2312" w:eastAsia="仿宋_GB2312" w:hAnsi="ˎ̥" w:cs="宋体" w:hint="eastAsia"/>
          <w:color w:val="000000" w:themeColor="text1"/>
          <w:kern w:val="0"/>
          <w:sz w:val="32"/>
          <w:szCs w:val="32"/>
        </w:rPr>
        <w:t>贯穿团干部队伍建设始终，</w:t>
      </w:r>
      <w:r>
        <w:rPr>
          <w:rFonts w:ascii="仿宋_GB2312" w:eastAsia="仿宋_GB2312" w:hAnsi="黑体" w:hint="eastAsia"/>
          <w:color w:val="000000" w:themeColor="text1"/>
          <w:sz w:val="32"/>
          <w:szCs w:val="32"/>
        </w:rPr>
        <w:t>突出理想信念教育和党性锤炼，引导团干部牢固树立“四个意识”，自觉</w:t>
      </w:r>
      <w:r w:rsidRPr="0024587E">
        <w:rPr>
          <w:rFonts w:ascii="仿宋_GB2312" w:eastAsia="仿宋_GB2312" w:hAnsi="ˎ̥" w:cs="宋体" w:hint="eastAsia"/>
          <w:color w:val="000000" w:themeColor="text1"/>
          <w:kern w:val="0"/>
          <w:sz w:val="32"/>
          <w:szCs w:val="32"/>
        </w:rPr>
        <w:t>锤炼绝对忠诚的政治品格</w:t>
      </w:r>
      <w:r>
        <w:rPr>
          <w:rFonts w:ascii="仿宋_GB2312" w:eastAsia="仿宋_GB2312" w:hAnsi="ˎ̥" w:cs="宋体" w:hint="eastAsia"/>
          <w:color w:val="000000" w:themeColor="text1"/>
          <w:kern w:val="0"/>
          <w:sz w:val="32"/>
          <w:szCs w:val="32"/>
        </w:rPr>
        <w:t>。</w:t>
      </w:r>
      <w:r w:rsidRPr="0024587E">
        <w:rPr>
          <w:rFonts w:ascii="仿宋_GB2312" w:eastAsia="仿宋_GB2312" w:hAnsi="黑体" w:hint="eastAsia"/>
          <w:color w:val="000000" w:themeColor="text1"/>
          <w:sz w:val="32"/>
          <w:szCs w:val="32"/>
        </w:rPr>
        <w:t>加强对团干部的经常性教育，适</w:t>
      </w:r>
      <w:r>
        <w:rPr>
          <w:rFonts w:ascii="仿宋_GB2312" w:eastAsia="仿宋_GB2312" w:hAnsi="黑体" w:hint="eastAsia"/>
          <w:color w:val="000000" w:themeColor="text1"/>
          <w:sz w:val="32"/>
          <w:szCs w:val="32"/>
        </w:rPr>
        <w:t>时</w:t>
      </w:r>
      <w:r w:rsidRPr="0024587E">
        <w:rPr>
          <w:rFonts w:ascii="仿宋_GB2312" w:eastAsia="仿宋_GB2312" w:hAnsi="黑体" w:hint="eastAsia"/>
          <w:color w:val="000000" w:themeColor="text1"/>
          <w:sz w:val="32"/>
          <w:szCs w:val="32"/>
        </w:rPr>
        <w:t>举办省直团干部党性教育研修班和专题培训班</w:t>
      </w:r>
      <w:r>
        <w:rPr>
          <w:rFonts w:ascii="仿宋_GB2312" w:eastAsia="仿宋_GB2312" w:hAnsi="黑体" w:hint="eastAsia"/>
          <w:color w:val="000000" w:themeColor="text1"/>
          <w:sz w:val="32"/>
          <w:szCs w:val="32"/>
        </w:rPr>
        <w:t>，全方位提升团干部的能力素质</w:t>
      </w:r>
      <w:r w:rsidRPr="0024587E">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持续深化作风建设，</w:t>
      </w:r>
      <w:r w:rsidRPr="0024587E">
        <w:rPr>
          <w:rFonts w:ascii="仿宋_GB2312" w:eastAsia="仿宋_GB2312" w:hAnsi="ˎ̥" w:cs="宋体" w:hint="eastAsia"/>
          <w:color w:val="000000" w:themeColor="text1"/>
          <w:kern w:val="0"/>
          <w:sz w:val="32"/>
          <w:szCs w:val="32"/>
        </w:rPr>
        <w:t>引导团干部深刻领会当好“青年友”、不当“青年官”的定位，主动直接联系、直接服务青年。</w:t>
      </w:r>
    </w:p>
    <w:p w:rsidR="00403EB6" w:rsidRDefault="00403EB6" w:rsidP="00403EB6">
      <w:pPr>
        <w:ind w:firstLineChars="196" w:firstLine="630"/>
        <w:rPr>
          <w:rFonts w:ascii="仿宋_GB2312" w:eastAsia="仿宋_GB2312"/>
          <w:color w:val="000000"/>
          <w:sz w:val="32"/>
          <w:szCs w:val="32"/>
        </w:rPr>
      </w:pPr>
      <w:r w:rsidRPr="006840C4">
        <w:rPr>
          <w:rFonts w:ascii="楷体_GB2312" w:eastAsia="楷体_GB2312" w:hAnsi="黑体" w:hint="eastAsia"/>
          <w:b/>
          <w:sz w:val="32"/>
          <w:szCs w:val="32"/>
        </w:rPr>
        <w:t>1</w:t>
      </w:r>
      <w:r>
        <w:rPr>
          <w:rFonts w:ascii="楷体_GB2312" w:eastAsia="楷体_GB2312" w:hAnsi="黑体" w:hint="eastAsia"/>
          <w:b/>
          <w:sz w:val="32"/>
          <w:szCs w:val="32"/>
        </w:rPr>
        <w:t>0</w:t>
      </w:r>
      <w:r w:rsidRPr="006840C4">
        <w:rPr>
          <w:rFonts w:ascii="楷体_GB2312" w:eastAsia="楷体_GB2312" w:hAnsi="黑体" w:hint="eastAsia"/>
          <w:b/>
          <w:sz w:val="32"/>
          <w:szCs w:val="32"/>
        </w:rPr>
        <w:t>.加强基层团组织建设。</w:t>
      </w:r>
      <w:r w:rsidRPr="00472990">
        <w:rPr>
          <w:rFonts w:ascii="仿宋_GB2312" w:eastAsia="仿宋_GB2312" w:hint="eastAsia"/>
          <w:color w:val="000000"/>
          <w:sz w:val="32"/>
          <w:szCs w:val="32"/>
        </w:rPr>
        <w:t>坚持党建带团建，积极与各单位机关党组织沟通，督促团组织按期换届选举，选优配强团组织负责人</w:t>
      </w:r>
      <w:r>
        <w:rPr>
          <w:rFonts w:ascii="仿宋_GB2312" w:eastAsia="仿宋_GB2312" w:hint="eastAsia"/>
          <w:color w:val="000000"/>
          <w:sz w:val="32"/>
          <w:szCs w:val="32"/>
        </w:rPr>
        <w:t>。健全和改进团内组织生活，抓好《中国共产主义青年团基层组织“三会两制一课”实施细则（试行）》的贯彻落实，每个团干部都要作为普通团员编入一个团支部，带头参加团的组织生活。组织团员每年参加团课不少于两次。</w:t>
      </w:r>
      <w:r w:rsidRPr="009944CE">
        <w:rPr>
          <w:rFonts w:ascii="仿宋_GB2312" w:eastAsia="仿宋_GB2312" w:hint="eastAsia"/>
          <w:sz w:val="32"/>
          <w:szCs w:val="32"/>
        </w:rPr>
        <w:t>指</w:t>
      </w:r>
      <w:r w:rsidRPr="00901FC1">
        <w:rPr>
          <w:rFonts w:ascii="仿宋_GB2312" w:eastAsia="仿宋_GB2312" w:hint="eastAsia"/>
          <w:color w:val="000000"/>
          <w:sz w:val="32"/>
          <w:szCs w:val="32"/>
        </w:rPr>
        <w:t>导省直机关团青组织活动组加强学习交流，促进联系互动。深化学习型团组织建设</w:t>
      </w:r>
      <w:r>
        <w:rPr>
          <w:rFonts w:ascii="仿宋_GB2312" w:eastAsia="仿宋_GB2312" w:hint="eastAsia"/>
          <w:color w:val="000000"/>
          <w:sz w:val="32"/>
          <w:szCs w:val="32"/>
        </w:rPr>
        <w:t>，</w:t>
      </w:r>
      <w:r w:rsidRPr="00901FC1">
        <w:rPr>
          <w:rFonts w:ascii="仿宋_GB2312" w:eastAsia="仿宋_GB2312" w:hint="eastAsia"/>
          <w:color w:val="000000"/>
          <w:sz w:val="32"/>
          <w:szCs w:val="32"/>
        </w:rPr>
        <w:t>与省直厅局联合举办“省直机关青年大讲堂”系列讲座。</w:t>
      </w:r>
    </w:p>
    <w:p w:rsidR="00403EB6" w:rsidRDefault="00403EB6" w:rsidP="00403EB6">
      <w:pPr>
        <w:spacing w:line="600" w:lineRule="exact"/>
        <w:ind w:firstLineChars="200" w:firstLine="643"/>
        <w:rPr>
          <w:rFonts w:ascii="仿宋_GB2312" w:eastAsia="仿宋_GB2312"/>
          <w:sz w:val="32"/>
          <w:szCs w:val="32"/>
        </w:rPr>
      </w:pPr>
      <w:r w:rsidRPr="009B31F7">
        <w:rPr>
          <w:rFonts w:ascii="楷体_GB2312" w:eastAsia="楷体_GB2312" w:hint="eastAsia"/>
          <w:b/>
          <w:color w:val="000000"/>
          <w:sz w:val="32"/>
          <w:szCs w:val="32"/>
        </w:rPr>
        <w:t>1</w:t>
      </w:r>
      <w:r>
        <w:rPr>
          <w:rFonts w:ascii="楷体_GB2312" w:eastAsia="楷体_GB2312" w:hint="eastAsia"/>
          <w:b/>
          <w:color w:val="000000"/>
          <w:sz w:val="32"/>
          <w:szCs w:val="32"/>
        </w:rPr>
        <w:t>1</w:t>
      </w:r>
      <w:r w:rsidRPr="009B31F7">
        <w:rPr>
          <w:rFonts w:ascii="楷体_GB2312" w:eastAsia="楷体_GB2312" w:hint="eastAsia"/>
          <w:b/>
          <w:color w:val="000000"/>
          <w:sz w:val="32"/>
          <w:szCs w:val="32"/>
        </w:rPr>
        <w:t>.加强团员队伍</w:t>
      </w:r>
      <w:r>
        <w:rPr>
          <w:rFonts w:ascii="楷体_GB2312" w:eastAsia="楷体_GB2312" w:hint="eastAsia"/>
          <w:b/>
          <w:color w:val="000000"/>
          <w:sz w:val="32"/>
          <w:szCs w:val="32"/>
        </w:rPr>
        <w:t>先进性</w:t>
      </w:r>
      <w:r w:rsidRPr="009B31F7">
        <w:rPr>
          <w:rFonts w:ascii="楷体_GB2312" w:eastAsia="楷体_GB2312" w:hint="eastAsia"/>
          <w:b/>
          <w:color w:val="000000"/>
          <w:sz w:val="32"/>
          <w:szCs w:val="32"/>
        </w:rPr>
        <w:t>建设。</w:t>
      </w:r>
      <w:r>
        <w:rPr>
          <w:rFonts w:ascii="仿宋_GB2312" w:eastAsia="仿宋_GB2312" w:hint="eastAsia"/>
          <w:color w:val="000000"/>
          <w:sz w:val="32"/>
          <w:szCs w:val="32"/>
        </w:rPr>
        <w:t>广泛开展</w:t>
      </w:r>
      <w:r w:rsidRPr="00DF3737">
        <w:rPr>
          <w:rFonts w:ascii="仿宋_GB2312" w:eastAsia="仿宋_GB2312"/>
          <w:color w:val="000000"/>
          <w:sz w:val="32"/>
          <w:szCs w:val="32"/>
        </w:rPr>
        <w:t>“</w:t>
      </w:r>
      <w:r w:rsidRPr="00DF3737">
        <w:rPr>
          <w:rFonts w:ascii="仿宋_GB2312" w:eastAsia="仿宋_GB2312"/>
          <w:color w:val="000000"/>
          <w:sz w:val="32"/>
          <w:szCs w:val="32"/>
        </w:rPr>
        <w:t>学习总书记讲话</w:t>
      </w:r>
      <w:r>
        <w:rPr>
          <w:rFonts w:ascii="仿宋_GB2312" w:eastAsia="仿宋_GB2312" w:hint="eastAsia"/>
          <w:color w:val="000000"/>
          <w:sz w:val="32"/>
          <w:szCs w:val="32"/>
        </w:rPr>
        <w:t xml:space="preserve"> 做合格共青团员</w:t>
      </w:r>
      <w:r w:rsidRPr="00DF3737">
        <w:rPr>
          <w:rFonts w:ascii="仿宋_GB2312" w:eastAsia="仿宋_GB2312"/>
          <w:color w:val="000000"/>
          <w:sz w:val="32"/>
          <w:szCs w:val="32"/>
        </w:rPr>
        <w:t>”</w:t>
      </w:r>
      <w:r w:rsidRPr="00DF3737">
        <w:rPr>
          <w:rFonts w:ascii="仿宋_GB2312" w:eastAsia="仿宋_GB2312"/>
          <w:color w:val="000000"/>
          <w:sz w:val="32"/>
          <w:szCs w:val="32"/>
        </w:rPr>
        <w:t>主题教育实践</w:t>
      </w:r>
      <w:r>
        <w:rPr>
          <w:rFonts w:ascii="仿宋_GB2312" w:eastAsia="仿宋_GB2312" w:hint="eastAsia"/>
          <w:color w:val="000000"/>
          <w:sz w:val="32"/>
          <w:szCs w:val="32"/>
        </w:rPr>
        <w:t>，以入团仪式为重点抓好仪式教育，保持和增强团员先进性。以青年志愿者为工作切入点，推动90%以上的团员成为注册志愿者。</w:t>
      </w:r>
      <w:r>
        <w:rPr>
          <w:rFonts w:ascii="仿宋_GB2312" w:eastAsia="仿宋_GB2312" w:hint="eastAsia"/>
          <w:sz w:val="32"/>
          <w:szCs w:val="32"/>
        </w:rPr>
        <w:t>严格执行发展团员标准，严格落实团员发展规划和发展细则</w:t>
      </w:r>
      <w:r>
        <w:rPr>
          <w:rFonts w:ascii="仿宋_GB2312" w:eastAsia="仿宋_GB2312"/>
          <w:sz w:val="32"/>
          <w:szCs w:val="32"/>
        </w:rPr>
        <w:t>,2017</w:t>
      </w:r>
      <w:r>
        <w:rPr>
          <w:rFonts w:ascii="仿宋_GB2312" w:eastAsia="仿宋_GB2312" w:hint="eastAsia"/>
          <w:sz w:val="32"/>
          <w:szCs w:val="32"/>
        </w:rPr>
        <w:t>年省直</w:t>
      </w:r>
      <w:r>
        <w:rPr>
          <w:rFonts w:ascii="仿宋_GB2312" w:eastAsia="仿宋_GB2312" w:hint="eastAsia"/>
          <w:sz w:val="32"/>
          <w:szCs w:val="32"/>
        </w:rPr>
        <w:lastRenderedPageBreak/>
        <w:t>新发展团员总数控制在</w:t>
      </w:r>
      <w:r>
        <w:rPr>
          <w:rFonts w:ascii="仿宋_GB2312" w:eastAsia="仿宋_GB2312"/>
          <w:sz w:val="32"/>
          <w:szCs w:val="32"/>
        </w:rPr>
        <w:t>4</w:t>
      </w:r>
      <w:r>
        <w:rPr>
          <w:rFonts w:ascii="仿宋_GB2312" w:eastAsia="仿宋_GB2312" w:hint="eastAsia"/>
          <w:sz w:val="32"/>
          <w:szCs w:val="32"/>
        </w:rPr>
        <w:t>000名以内。切实做好经常性教育、团籍管理、组织关系转接、团费收缴等工作</w:t>
      </w:r>
      <w:r>
        <w:rPr>
          <w:rFonts w:ascii="仿宋_GB2312" w:eastAsia="仿宋_GB2312"/>
          <w:sz w:val="32"/>
          <w:szCs w:val="32"/>
        </w:rPr>
        <w:t>,</w:t>
      </w:r>
      <w:r>
        <w:rPr>
          <w:rFonts w:ascii="仿宋_GB2312" w:eastAsia="仿宋_GB2312" w:hint="eastAsia"/>
          <w:sz w:val="32"/>
          <w:szCs w:val="32"/>
        </w:rPr>
        <w:t>严肃团的纪律</w:t>
      </w:r>
      <w:r>
        <w:rPr>
          <w:rFonts w:ascii="仿宋_GB2312" w:eastAsia="仿宋_GB2312"/>
          <w:sz w:val="32"/>
          <w:szCs w:val="32"/>
        </w:rPr>
        <w:t>,</w:t>
      </w:r>
      <w:r>
        <w:rPr>
          <w:rFonts w:ascii="仿宋_GB2312" w:eastAsia="仿宋_GB2312" w:hint="eastAsia"/>
          <w:sz w:val="32"/>
          <w:szCs w:val="32"/>
        </w:rPr>
        <w:t>及时处置不合格团员。实施团员评星创先制度，集中开展团员教育评议工作。</w:t>
      </w:r>
    </w:p>
    <w:p w:rsidR="00403EB6" w:rsidRPr="00654460" w:rsidRDefault="00403EB6" w:rsidP="00403EB6">
      <w:pPr>
        <w:rPr>
          <w:rFonts w:ascii="仿宋_GB2312" w:eastAsia="仿宋_GB2312" w:hAnsi="黑体"/>
          <w:sz w:val="32"/>
          <w:szCs w:val="32"/>
        </w:rPr>
      </w:pPr>
      <w:r w:rsidRPr="00654460">
        <w:rPr>
          <w:rFonts w:ascii="仿宋_GB2312" w:eastAsia="仿宋_GB2312" w:hAnsi="黑体" w:hint="eastAsia"/>
          <w:sz w:val="32"/>
          <w:szCs w:val="32"/>
        </w:rPr>
        <w:t xml:space="preserve">  </w:t>
      </w:r>
      <w:r>
        <w:rPr>
          <w:rFonts w:ascii="仿宋_GB2312" w:eastAsia="仿宋_GB2312" w:hAnsi="黑体" w:hint="eastAsia"/>
          <w:sz w:val="32"/>
          <w:szCs w:val="32"/>
        </w:rPr>
        <w:t xml:space="preserve"> </w:t>
      </w:r>
      <w:r w:rsidRPr="00654460">
        <w:rPr>
          <w:rFonts w:ascii="仿宋_GB2312" w:eastAsia="仿宋_GB2312" w:hAnsi="黑体" w:hint="eastAsia"/>
          <w:sz w:val="32"/>
          <w:szCs w:val="32"/>
        </w:rPr>
        <w:t xml:space="preserve"> </w:t>
      </w:r>
      <w:r w:rsidRPr="0029328D">
        <w:rPr>
          <w:rFonts w:ascii="楷体_GB2312" w:eastAsia="楷体_GB2312" w:hAnsi="黑体" w:hint="eastAsia"/>
          <w:b/>
          <w:sz w:val="32"/>
          <w:szCs w:val="32"/>
        </w:rPr>
        <w:t>1</w:t>
      </w:r>
      <w:r>
        <w:rPr>
          <w:rFonts w:ascii="楷体_GB2312" w:eastAsia="楷体_GB2312" w:hAnsi="黑体" w:hint="eastAsia"/>
          <w:b/>
          <w:sz w:val="32"/>
          <w:szCs w:val="32"/>
        </w:rPr>
        <w:t>2</w:t>
      </w:r>
      <w:r w:rsidRPr="0029328D">
        <w:rPr>
          <w:rFonts w:ascii="楷体_GB2312" w:eastAsia="楷体_GB2312" w:hAnsi="黑体" w:hint="eastAsia"/>
          <w:b/>
          <w:sz w:val="32"/>
          <w:szCs w:val="32"/>
        </w:rPr>
        <w:t>.加强省直青联建设。</w:t>
      </w:r>
      <w:r>
        <w:rPr>
          <w:rFonts w:ascii="仿宋_GB2312" w:eastAsia="仿宋_GB2312" w:hAnsi="黑体" w:hint="eastAsia"/>
          <w:sz w:val="32"/>
          <w:szCs w:val="32"/>
        </w:rPr>
        <w:t>督促指导团员少、青年多的单位建立青年组织，加大对青年思想、工作、生活等方面的关心、关注、关怀。</w:t>
      </w:r>
      <w:r>
        <w:rPr>
          <w:rFonts w:ascii="仿宋_GB2312" w:eastAsia="仿宋_GB2312" w:hint="eastAsia"/>
          <w:color w:val="000000"/>
          <w:sz w:val="32"/>
          <w:szCs w:val="32"/>
        </w:rPr>
        <w:t>注重吸纳各行业涌现的优秀青年</w:t>
      </w:r>
      <w:r w:rsidRPr="0029328D">
        <w:rPr>
          <w:rFonts w:ascii="仿宋_GB2312" w:eastAsia="仿宋_GB2312" w:hAnsi="黑体" w:hint="eastAsia"/>
          <w:sz w:val="32"/>
          <w:szCs w:val="32"/>
        </w:rPr>
        <w:t>，拓展工作的有效覆盖，</w:t>
      </w:r>
      <w:r>
        <w:rPr>
          <w:rFonts w:ascii="仿宋_GB2312" w:eastAsia="仿宋_GB2312" w:hAnsi="黑体" w:hint="eastAsia"/>
          <w:sz w:val="32"/>
          <w:szCs w:val="32"/>
        </w:rPr>
        <w:t>以改革精神</w:t>
      </w:r>
      <w:r w:rsidRPr="0029328D">
        <w:rPr>
          <w:rFonts w:ascii="仿宋_GB2312" w:eastAsia="仿宋_GB2312" w:hAnsi="黑体" w:hint="eastAsia"/>
          <w:sz w:val="32"/>
          <w:szCs w:val="32"/>
        </w:rPr>
        <w:t>做好省直青联副主席、常委和委员增补</w:t>
      </w:r>
      <w:r>
        <w:rPr>
          <w:rFonts w:ascii="仿宋_GB2312" w:eastAsia="仿宋_GB2312" w:hAnsi="黑体" w:hint="eastAsia"/>
          <w:sz w:val="32"/>
          <w:szCs w:val="32"/>
        </w:rPr>
        <w:t>调整</w:t>
      </w:r>
      <w:r w:rsidR="00BF048A">
        <w:rPr>
          <w:rFonts w:ascii="仿宋_GB2312" w:eastAsia="仿宋_GB2312" w:hAnsi="黑体" w:hint="eastAsia"/>
          <w:sz w:val="32"/>
          <w:szCs w:val="32"/>
        </w:rPr>
        <w:t>工作</w:t>
      </w:r>
      <w:r>
        <w:rPr>
          <w:rFonts w:ascii="仿宋_GB2312" w:eastAsia="仿宋_GB2312" w:hAnsi="黑体" w:hint="eastAsia"/>
          <w:sz w:val="32"/>
          <w:szCs w:val="32"/>
        </w:rPr>
        <w:t>。</w:t>
      </w:r>
      <w:r w:rsidRPr="0029328D">
        <w:rPr>
          <w:rFonts w:ascii="仿宋_GB2312" w:eastAsia="仿宋_GB2312" w:hAnsi="黑体" w:hint="eastAsia"/>
          <w:sz w:val="32"/>
          <w:szCs w:val="32"/>
        </w:rPr>
        <w:t>指导省直青联各界别规范性开展活动，推动省直机关青年工作再上新台阶。</w:t>
      </w:r>
    </w:p>
    <w:p w:rsidR="00403EB6" w:rsidRDefault="00403EB6" w:rsidP="00403EB6">
      <w:pPr>
        <w:rPr>
          <w:rFonts w:ascii="仿宋_GB2312" w:eastAsia="仿宋_GB2312" w:hAnsi="黑体"/>
          <w:sz w:val="32"/>
          <w:szCs w:val="32"/>
        </w:rPr>
      </w:pPr>
      <w:r w:rsidRPr="00654460">
        <w:rPr>
          <w:rFonts w:ascii="仿宋_GB2312" w:eastAsia="仿宋_GB2312" w:hAnsi="黑体" w:hint="eastAsia"/>
          <w:sz w:val="32"/>
          <w:szCs w:val="32"/>
        </w:rPr>
        <w:t xml:space="preserve">   </w:t>
      </w:r>
      <w:r>
        <w:rPr>
          <w:rFonts w:ascii="仿宋_GB2312" w:eastAsia="仿宋_GB2312" w:hAnsi="黑体" w:hint="eastAsia"/>
          <w:sz w:val="32"/>
          <w:szCs w:val="32"/>
        </w:rPr>
        <w:t xml:space="preserve"> </w:t>
      </w:r>
      <w:r w:rsidRPr="0029328D">
        <w:rPr>
          <w:rFonts w:ascii="楷体_GB2312" w:eastAsia="楷体_GB2312" w:hAnsi="黑体" w:hint="eastAsia"/>
          <w:b/>
          <w:sz w:val="32"/>
          <w:szCs w:val="32"/>
        </w:rPr>
        <w:t>1</w:t>
      </w:r>
      <w:r>
        <w:rPr>
          <w:rFonts w:ascii="楷体_GB2312" w:eastAsia="楷体_GB2312" w:hAnsi="黑体" w:hint="eastAsia"/>
          <w:b/>
          <w:sz w:val="32"/>
          <w:szCs w:val="32"/>
        </w:rPr>
        <w:t>3</w:t>
      </w:r>
      <w:r w:rsidRPr="0029328D">
        <w:rPr>
          <w:rFonts w:ascii="楷体_GB2312" w:eastAsia="楷体_GB2312" w:hAnsi="黑体" w:hint="eastAsia"/>
          <w:b/>
          <w:sz w:val="32"/>
          <w:szCs w:val="32"/>
        </w:rPr>
        <w:t>.加强省直院校共青团建设。</w:t>
      </w:r>
      <w:r w:rsidRPr="0029328D">
        <w:rPr>
          <w:rFonts w:ascii="仿宋_GB2312" w:eastAsia="仿宋_GB2312" w:hAnsi="黑体" w:hint="eastAsia"/>
          <w:sz w:val="32"/>
          <w:szCs w:val="32"/>
        </w:rPr>
        <w:t>支持省直院校共青团工作理事会按照理事会章程独立自主地开展活动，重点做好省直院校团员发展和团员思想教育工作，保持省直院校共青团工作良好发展的趋势。</w:t>
      </w:r>
    </w:p>
    <w:p w:rsidR="00403EB6" w:rsidRPr="0029328D" w:rsidRDefault="00403EB6" w:rsidP="00403EB6">
      <w:pPr>
        <w:overflowPunct w:val="0"/>
        <w:spacing w:line="580" w:lineRule="exact"/>
        <w:ind w:firstLineChars="200" w:firstLine="643"/>
        <w:rPr>
          <w:rFonts w:ascii="仿宋_GB2312" w:eastAsia="仿宋_GB2312" w:hAnsi="黑体"/>
          <w:sz w:val="32"/>
          <w:szCs w:val="32"/>
        </w:rPr>
      </w:pPr>
      <w:r w:rsidRPr="0029328D">
        <w:rPr>
          <w:rFonts w:ascii="楷体_GB2312" w:eastAsia="楷体_GB2312" w:hAnsi="黑体" w:hint="eastAsia"/>
          <w:b/>
          <w:sz w:val="32"/>
          <w:szCs w:val="32"/>
        </w:rPr>
        <w:t>1</w:t>
      </w:r>
      <w:r>
        <w:rPr>
          <w:rFonts w:ascii="楷体_GB2312" w:eastAsia="楷体_GB2312" w:hAnsi="黑体" w:hint="eastAsia"/>
          <w:b/>
          <w:sz w:val="32"/>
          <w:szCs w:val="32"/>
        </w:rPr>
        <w:t>4</w:t>
      </w:r>
      <w:r w:rsidRPr="0029328D">
        <w:rPr>
          <w:rFonts w:ascii="楷体_GB2312" w:eastAsia="楷体_GB2312" w:hAnsi="黑体" w:hint="eastAsia"/>
          <w:b/>
          <w:sz w:val="32"/>
          <w:szCs w:val="32"/>
        </w:rPr>
        <w:t>.加强调查研究。</w:t>
      </w:r>
      <w:r w:rsidRPr="0029328D">
        <w:rPr>
          <w:rFonts w:ascii="仿宋_GB2312" w:eastAsia="仿宋_GB2312" w:hAnsi="黑体" w:hint="eastAsia"/>
          <w:sz w:val="32"/>
          <w:szCs w:val="32"/>
        </w:rPr>
        <w:t>紧紧围绕党对青年工作的新要求和时代发展变化，把握青年</w:t>
      </w:r>
      <w:r>
        <w:rPr>
          <w:rFonts w:ascii="仿宋_GB2312" w:eastAsia="仿宋_GB2312" w:hAnsi="黑体" w:hint="eastAsia"/>
          <w:sz w:val="32"/>
          <w:szCs w:val="32"/>
        </w:rPr>
        <w:t>脉搏</w:t>
      </w:r>
      <w:r w:rsidRPr="0029328D">
        <w:rPr>
          <w:rFonts w:ascii="仿宋_GB2312" w:eastAsia="仿宋_GB2312" w:hAnsi="黑体" w:hint="eastAsia"/>
          <w:sz w:val="32"/>
          <w:szCs w:val="32"/>
        </w:rPr>
        <w:t>，对团员青年思想工作生活中存在的问题研究提出有针对性的意见和建议。围绕贯彻落实中央、省委关于共青团改革创新的有关要求，深入研究团的建设重点难点问题。</w:t>
      </w:r>
    </w:p>
    <w:p w:rsidR="00403EB6" w:rsidRP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Default="00403EB6" w:rsidP="00403EB6">
      <w:pPr>
        <w:spacing w:line="600" w:lineRule="exact"/>
      </w:pPr>
    </w:p>
    <w:p w:rsidR="00403EB6" w:rsidRPr="00403EB6" w:rsidRDefault="00403EB6" w:rsidP="00403EB6">
      <w:pPr>
        <w:pBdr>
          <w:top w:val="single" w:sz="6" w:space="1" w:color="auto"/>
          <w:bottom w:val="single" w:sz="6" w:space="1" w:color="auto"/>
        </w:pBdr>
        <w:tabs>
          <w:tab w:val="left" w:pos="8460"/>
        </w:tabs>
        <w:spacing w:line="640" w:lineRule="exact"/>
        <w:ind w:firstLineChars="50" w:firstLine="140"/>
        <w:rPr>
          <w:rFonts w:ascii="仿宋_GB2312" w:eastAsia="仿宋_GB2312" w:hAnsi="Verdana" w:cs="Times New Roman"/>
          <w:color w:val="000000"/>
          <w:sz w:val="28"/>
          <w:szCs w:val="28"/>
        </w:rPr>
      </w:pPr>
      <w:r w:rsidRPr="00E605EE">
        <w:rPr>
          <w:rFonts w:ascii="仿宋_GB2312" w:eastAsia="仿宋_GB2312" w:hAnsi="Verdana" w:cs="仿宋_GB2312" w:hint="eastAsia"/>
          <w:color w:val="000000"/>
          <w:sz w:val="28"/>
          <w:szCs w:val="28"/>
        </w:rPr>
        <w:t>共青团河南省直属机关工作委员会</w:t>
      </w:r>
      <w:r w:rsidRPr="00E605EE">
        <w:rPr>
          <w:rFonts w:ascii="仿宋_GB2312" w:eastAsia="仿宋_GB2312" w:hAnsi="Verdana" w:cs="仿宋_GB2312"/>
          <w:color w:val="000000"/>
          <w:sz w:val="28"/>
          <w:szCs w:val="28"/>
        </w:rPr>
        <w:t xml:space="preserve"> </w:t>
      </w:r>
      <w:r>
        <w:rPr>
          <w:rFonts w:ascii="仿宋_GB2312" w:eastAsia="仿宋_GB2312" w:hAnsi="Verdana" w:cs="仿宋_GB2312"/>
          <w:color w:val="000000"/>
          <w:sz w:val="28"/>
          <w:szCs w:val="28"/>
        </w:rPr>
        <w:t xml:space="preserve">      </w:t>
      </w:r>
      <w:r w:rsidRPr="00E605EE">
        <w:rPr>
          <w:rFonts w:ascii="仿宋_GB2312" w:eastAsia="仿宋_GB2312" w:hAnsi="Verdana" w:cs="仿宋_GB2312"/>
          <w:color w:val="000000"/>
          <w:sz w:val="28"/>
          <w:szCs w:val="28"/>
        </w:rPr>
        <w:t>201</w:t>
      </w:r>
      <w:r>
        <w:rPr>
          <w:rFonts w:ascii="仿宋_GB2312" w:eastAsia="仿宋_GB2312" w:hAnsi="Verdana" w:cs="仿宋_GB2312" w:hint="eastAsia"/>
          <w:color w:val="000000"/>
          <w:sz w:val="28"/>
          <w:szCs w:val="28"/>
        </w:rPr>
        <w:t>7</w:t>
      </w:r>
      <w:r w:rsidRPr="00E605EE">
        <w:rPr>
          <w:rFonts w:ascii="仿宋_GB2312" w:eastAsia="仿宋_GB2312" w:hAnsi="Verdana" w:cs="仿宋_GB2312" w:hint="eastAsia"/>
          <w:color w:val="000000"/>
          <w:sz w:val="28"/>
          <w:szCs w:val="28"/>
        </w:rPr>
        <w:t>年</w:t>
      </w:r>
      <w:r>
        <w:rPr>
          <w:rFonts w:ascii="仿宋_GB2312" w:eastAsia="仿宋_GB2312" w:hAnsi="Verdana" w:cs="仿宋_GB2312"/>
          <w:color w:val="000000"/>
          <w:sz w:val="28"/>
          <w:szCs w:val="28"/>
        </w:rPr>
        <w:t>3</w:t>
      </w:r>
      <w:r w:rsidRPr="00E605EE">
        <w:rPr>
          <w:rFonts w:ascii="仿宋_GB2312" w:eastAsia="仿宋_GB2312" w:hAnsi="Verdana" w:cs="仿宋_GB2312" w:hint="eastAsia"/>
          <w:color w:val="000000"/>
          <w:sz w:val="28"/>
          <w:szCs w:val="28"/>
        </w:rPr>
        <w:t>月</w:t>
      </w:r>
      <w:r w:rsidR="00BF048A">
        <w:rPr>
          <w:rFonts w:ascii="仿宋_GB2312" w:eastAsia="仿宋_GB2312" w:hAnsi="Verdana" w:cs="仿宋_GB2312" w:hint="eastAsia"/>
          <w:color w:val="000000"/>
          <w:sz w:val="28"/>
          <w:szCs w:val="28"/>
        </w:rPr>
        <w:t>2</w:t>
      </w:r>
      <w:r w:rsidR="00D979C5">
        <w:rPr>
          <w:rFonts w:ascii="仿宋_GB2312" w:eastAsia="仿宋_GB2312" w:hAnsi="Verdana" w:cs="仿宋_GB2312" w:hint="eastAsia"/>
          <w:color w:val="000000"/>
          <w:sz w:val="28"/>
          <w:szCs w:val="28"/>
        </w:rPr>
        <w:t>8</w:t>
      </w:r>
      <w:r w:rsidRPr="00E605EE">
        <w:rPr>
          <w:rFonts w:ascii="仿宋_GB2312" w:eastAsia="仿宋_GB2312" w:hAnsi="Verdana" w:cs="仿宋_GB2312" w:hint="eastAsia"/>
          <w:color w:val="000000"/>
          <w:sz w:val="28"/>
          <w:szCs w:val="28"/>
        </w:rPr>
        <w:t>日印发</w:t>
      </w:r>
    </w:p>
    <w:sectPr w:rsidR="00403EB6" w:rsidRPr="00403EB6" w:rsidSect="003B07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E1" w:rsidRDefault="00D836E1" w:rsidP="00046AB7">
      <w:r>
        <w:separator/>
      </w:r>
    </w:p>
  </w:endnote>
  <w:endnote w:type="continuationSeparator" w:id="1">
    <w:p w:rsidR="00D836E1" w:rsidRDefault="00D836E1" w:rsidP="00046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365"/>
      <w:docPartObj>
        <w:docPartGallery w:val="Page Numbers (Bottom of Page)"/>
        <w:docPartUnique/>
      </w:docPartObj>
    </w:sdtPr>
    <w:sdtContent>
      <w:p w:rsidR="00E56689" w:rsidRDefault="003A08E1">
        <w:pPr>
          <w:pStyle w:val="a4"/>
          <w:jc w:val="center"/>
        </w:pPr>
        <w:fldSimple w:instr=" PAGE   \* MERGEFORMAT ">
          <w:r w:rsidR="00D979C5" w:rsidRPr="00D979C5">
            <w:rPr>
              <w:noProof/>
              <w:lang w:val="zh-CN"/>
            </w:rPr>
            <w:t>8</w:t>
          </w:r>
        </w:fldSimple>
      </w:p>
    </w:sdtContent>
  </w:sdt>
  <w:p w:rsidR="00E56689" w:rsidRDefault="00E566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E1" w:rsidRDefault="00D836E1" w:rsidP="00046AB7">
      <w:r>
        <w:separator/>
      </w:r>
    </w:p>
  </w:footnote>
  <w:footnote w:type="continuationSeparator" w:id="1">
    <w:p w:rsidR="00D836E1" w:rsidRDefault="00D836E1" w:rsidP="00046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AB7"/>
    <w:rsid w:val="00046AB7"/>
    <w:rsid w:val="000B5466"/>
    <w:rsid w:val="003733F1"/>
    <w:rsid w:val="003A08E1"/>
    <w:rsid w:val="003B076B"/>
    <w:rsid w:val="00403EB6"/>
    <w:rsid w:val="00567CFC"/>
    <w:rsid w:val="00715EEC"/>
    <w:rsid w:val="008244A1"/>
    <w:rsid w:val="009469B9"/>
    <w:rsid w:val="009756F0"/>
    <w:rsid w:val="00AF109B"/>
    <w:rsid w:val="00B22C7C"/>
    <w:rsid w:val="00B6548D"/>
    <w:rsid w:val="00BF048A"/>
    <w:rsid w:val="00D836E1"/>
    <w:rsid w:val="00D979C5"/>
    <w:rsid w:val="00E56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AB7"/>
    <w:rPr>
      <w:sz w:val="18"/>
      <w:szCs w:val="18"/>
    </w:rPr>
  </w:style>
  <w:style w:type="paragraph" w:styleId="a4">
    <w:name w:val="footer"/>
    <w:basedOn w:val="a"/>
    <w:link w:val="Char0"/>
    <w:uiPriority w:val="99"/>
    <w:unhideWhenUsed/>
    <w:rsid w:val="00046AB7"/>
    <w:pPr>
      <w:tabs>
        <w:tab w:val="center" w:pos="4153"/>
        <w:tab w:val="right" w:pos="8306"/>
      </w:tabs>
      <w:snapToGrid w:val="0"/>
      <w:jc w:val="left"/>
    </w:pPr>
    <w:rPr>
      <w:sz w:val="18"/>
      <w:szCs w:val="18"/>
    </w:rPr>
  </w:style>
  <w:style w:type="character" w:customStyle="1" w:styleId="Char0">
    <w:name w:val="页脚 Char"/>
    <w:basedOn w:val="a0"/>
    <w:link w:val="a4"/>
    <w:uiPriority w:val="99"/>
    <w:rsid w:val="00046A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zhangmiao</dc:creator>
  <cp:keywords/>
  <dc:description/>
  <cp:lastModifiedBy>zhangmiao</cp:lastModifiedBy>
  <cp:revision>17</cp:revision>
  <dcterms:created xsi:type="dcterms:W3CDTF">2017-03-23T06:52:00Z</dcterms:created>
  <dcterms:modified xsi:type="dcterms:W3CDTF">2017-03-28T08:13:00Z</dcterms:modified>
</cp:coreProperties>
</file>