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8E3" w:rsidRPr="00C028E3" w:rsidRDefault="00C028E3" w:rsidP="00C028E3">
      <w:pPr>
        <w:widowControl/>
        <w:shd w:val="clear" w:color="auto" w:fill="FFFFFF"/>
        <w:spacing w:line="667" w:lineRule="atLeast"/>
        <w:jc w:val="center"/>
        <w:rPr>
          <w:rFonts w:ascii="微软雅黑" w:eastAsia="微软雅黑" w:hAnsi="微软雅黑" w:cs="宋体"/>
          <w:b/>
          <w:bCs/>
          <w:color w:val="5A5A5A"/>
          <w:kern w:val="0"/>
          <w:sz w:val="30"/>
          <w:szCs w:val="30"/>
        </w:rPr>
      </w:pPr>
      <w:r w:rsidRPr="00C028E3">
        <w:rPr>
          <w:rFonts w:ascii="微软雅黑" w:eastAsia="微软雅黑" w:hAnsi="微软雅黑" w:cs="宋体" w:hint="eastAsia"/>
          <w:b/>
          <w:bCs/>
          <w:color w:val="5A5A5A"/>
          <w:kern w:val="0"/>
          <w:sz w:val="30"/>
          <w:szCs w:val="30"/>
        </w:rPr>
        <w:t>关于做好2016年度河南省政府决策研究课题招标申报工作的通知</w:t>
      </w:r>
    </w:p>
    <w:p w:rsidR="00C028E3" w:rsidRPr="00C028E3" w:rsidRDefault="00C028E3" w:rsidP="00C028E3">
      <w:pPr>
        <w:widowControl/>
        <w:shd w:val="clear" w:color="auto" w:fill="FFFFFF"/>
        <w:spacing w:line="400" w:lineRule="atLeast"/>
        <w:jc w:val="center"/>
        <w:rPr>
          <w:rFonts w:ascii="微软雅黑" w:eastAsia="微软雅黑" w:hAnsi="微软雅黑" w:cs="宋体" w:hint="eastAsia"/>
          <w:b/>
          <w:color w:val="777777"/>
          <w:kern w:val="0"/>
          <w:sz w:val="30"/>
          <w:szCs w:val="30"/>
        </w:rPr>
      </w:pPr>
      <w:r w:rsidRPr="00C028E3">
        <w:rPr>
          <w:rFonts w:ascii="微软雅黑" w:eastAsia="微软雅黑" w:hAnsi="微软雅黑" w:cs="宋体" w:hint="eastAsia"/>
          <w:b/>
          <w:color w:val="777777"/>
          <w:kern w:val="0"/>
          <w:sz w:val="30"/>
          <w:szCs w:val="30"/>
        </w:rPr>
        <w:t>发布日期：2016-05-18 11:10:38   浏览量：1102</w:t>
      </w:r>
    </w:p>
    <w:p w:rsidR="00C028E3" w:rsidRDefault="00C028E3" w:rsidP="00C028E3">
      <w:pPr>
        <w:widowControl/>
        <w:shd w:val="clear" w:color="auto" w:fill="FFFFFF"/>
        <w:spacing w:line="333" w:lineRule="atLeast"/>
        <w:jc w:val="left"/>
        <w:rPr>
          <w:rFonts w:ascii="宋体" w:eastAsia="宋体" w:hAnsi="宋体" w:cs="宋体" w:hint="eastAsia"/>
          <w:b/>
          <w:color w:val="575757"/>
          <w:spacing w:val="13"/>
          <w:kern w:val="0"/>
          <w:sz w:val="30"/>
          <w:szCs w:val="30"/>
        </w:rPr>
      </w:pPr>
      <w:r w:rsidRPr="00C028E3">
        <w:rPr>
          <w:rFonts w:ascii="宋体" w:eastAsia="宋体" w:hAnsi="宋体" w:cs="宋体" w:hint="eastAsia"/>
          <w:b/>
          <w:bCs/>
          <w:color w:val="575757"/>
          <w:spacing w:val="13"/>
          <w:kern w:val="0"/>
          <w:sz w:val="30"/>
          <w:szCs w:val="30"/>
        </w:rPr>
        <w:t>各有关单位：</w:t>
      </w:r>
      <w:r w:rsidRPr="00C028E3">
        <w:rPr>
          <w:rFonts w:ascii="宋体" w:eastAsia="宋体" w:hAnsi="宋体" w:cs="宋体" w:hint="eastAsia"/>
          <w:b/>
          <w:color w:val="575757"/>
          <w:spacing w:val="13"/>
          <w:kern w:val="0"/>
          <w:sz w:val="30"/>
          <w:szCs w:val="30"/>
        </w:rPr>
        <w:br/>
        <w:t>    为服务于省委省政府科学决策，根据《河南省政府决策研究课题招标办法》（豫发中[2014]16号），在广泛征求意见的基础上，经省政府发展研究中心学术委员会研究，确定了《2016年度河南省政府决策研究招标课题指南》（以下简称《课题指南》，见附件1），现予招标，请按要求组织好申报工作。</w:t>
      </w:r>
      <w:r w:rsidRPr="00C028E3">
        <w:rPr>
          <w:rFonts w:ascii="宋体" w:eastAsia="宋体" w:hAnsi="宋体" w:cs="宋体" w:hint="eastAsia"/>
          <w:b/>
          <w:color w:val="575757"/>
          <w:spacing w:val="13"/>
          <w:kern w:val="0"/>
          <w:sz w:val="30"/>
          <w:szCs w:val="30"/>
        </w:rPr>
        <w:br/>
        <w:t>    一、招标内容</w:t>
      </w:r>
      <w:r w:rsidRPr="00C028E3">
        <w:rPr>
          <w:rFonts w:ascii="宋体" w:eastAsia="宋体" w:hAnsi="宋体" w:cs="宋体" w:hint="eastAsia"/>
          <w:b/>
          <w:color w:val="575757"/>
          <w:spacing w:val="13"/>
          <w:kern w:val="0"/>
          <w:sz w:val="30"/>
          <w:szCs w:val="30"/>
        </w:rPr>
        <w:br/>
        <w:t>    本年度招标课题分重点课题、专项课题和一般课题，其中重点课题、专项课题为原题申报，一般课题为指导性题目,可在不改变指导性题目研究方向的基础上，结合自身研究领域和研究专长，自定题目申报。</w:t>
      </w:r>
      <w:r w:rsidRPr="00C028E3">
        <w:rPr>
          <w:rFonts w:ascii="宋体" w:eastAsia="宋体" w:hAnsi="宋体" w:cs="宋体" w:hint="eastAsia"/>
          <w:b/>
          <w:color w:val="575757"/>
          <w:spacing w:val="13"/>
          <w:kern w:val="0"/>
          <w:sz w:val="30"/>
          <w:szCs w:val="30"/>
        </w:rPr>
        <w:br/>
        <w:t>     二、投标要求</w:t>
      </w:r>
      <w:r w:rsidRPr="00C028E3">
        <w:rPr>
          <w:rFonts w:ascii="宋体" w:eastAsia="宋体" w:hAnsi="宋体" w:cs="宋体" w:hint="eastAsia"/>
          <w:b/>
          <w:color w:val="575757"/>
          <w:spacing w:val="13"/>
          <w:kern w:val="0"/>
          <w:sz w:val="30"/>
          <w:szCs w:val="30"/>
        </w:rPr>
        <w:br/>
        <w:t>(一）要坚持为省委省政府决策服务的方向</w:t>
      </w:r>
      <w:r w:rsidRPr="00C028E3">
        <w:rPr>
          <w:rFonts w:ascii="宋体" w:eastAsia="宋体" w:hAnsi="宋体" w:cs="宋体" w:hint="eastAsia"/>
          <w:b/>
          <w:color w:val="575757"/>
          <w:spacing w:val="13"/>
          <w:kern w:val="0"/>
          <w:sz w:val="30"/>
          <w:szCs w:val="30"/>
        </w:rPr>
        <w:br/>
        <w:t>鉴于本招标课题的定位和特点，务必坚持为省委省政府决策服务的方向，课题设计务必突出战略性、针对性、创新性和可操作性。</w:t>
      </w:r>
      <w:r w:rsidRPr="00C028E3">
        <w:rPr>
          <w:rFonts w:ascii="宋体" w:eastAsia="宋体" w:hAnsi="宋体" w:cs="宋体" w:hint="eastAsia"/>
          <w:b/>
          <w:color w:val="575757"/>
          <w:spacing w:val="13"/>
          <w:kern w:val="0"/>
          <w:sz w:val="30"/>
          <w:szCs w:val="30"/>
        </w:rPr>
        <w:br/>
        <w:t>   （二）要坚持理论与实际紧密结合</w:t>
      </w:r>
      <w:r w:rsidRPr="00C028E3">
        <w:rPr>
          <w:rFonts w:ascii="宋体" w:eastAsia="宋体" w:hAnsi="宋体" w:cs="宋体" w:hint="eastAsia"/>
          <w:b/>
          <w:color w:val="575757"/>
          <w:spacing w:val="13"/>
          <w:kern w:val="0"/>
          <w:sz w:val="30"/>
          <w:szCs w:val="30"/>
        </w:rPr>
        <w:br/>
        <w:t>    要立足河南实际，深入调查研究，提出有决策参考</w:t>
      </w:r>
      <w:r w:rsidRPr="00C028E3">
        <w:rPr>
          <w:rFonts w:ascii="宋体" w:eastAsia="宋体" w:hAnsi="宋体" w:cs="宋体" w:hint="eastAsia"/>
          <w:b/>
          <w:color w:val="575757"/>
          <w:spacing w:val="13"/>
          <w:kern w:val="0"/>
          <w:sz w:val="30"/>
          <w:szCs w:val="30"/>
        </w:rPr>
        <w:lastRenderedPageBreak/>
        <w:t>价值和可操作的思路与对策，切忌理论堆砌、不切实际。</w:t>
      </w:r>
      <w:r w:rsidRPr="00C028E3">
        <w:rPr>
          <w:rFonts w:ascii="宋体" w:eastAsia="宋体" w:hAnsi="宋体" w:cs="宋体" w:hint="eastAsia"/>
          <w:b/>
          <w:color w:val="575757"/>
          <w:spacing w:val="13"/>
          <w:kern w:val="0"/>
          <w:sz w:val="30"/>
          <w:szCs w:val="30"/>
        </w:rPr>
        <w:br/>
        <w:t>   （三）要确保课题质量</w:t>
      </w:r>
      <w:r w:rsidRPr="00C028E3">
        <w:rPr>
          <w:rFonts w:ascii="宋体" w:eastAsia="宋体" w:hAnsi="宋体" w:cs="宋体" w:hint="eastAsia"/>
          <w:b/>
          <w:color w:val="575757"/>
          <w:spacing w:val="13"/>
          <w:kern w:val="0"/>
          <w:sz w:val="30"/>
          <w:szCs w:val="30"/>
        </w:rPr>
        <w:br/>
        <w:t>    要切实把握事物发展的规律和趋势，了解国内外的相关情况，结合省情实际进行综合研判和战略谋划，切忌隔靴搔痒、浅尝辄止。</w:t>
      </w:r>
      <w:r w:rsidRPr="00C028E3">
        <w:rPr>
          <w:rFonts w:ascii="宋体" w:eastAsia="宋体" w:hAnsi="宋体" w:cs="宋体" w:hint="eastAsia"/>
          <w:b/>
          <w:color w:val="575757"/>
          <w:spacing w:val="13"/>
          <w:kern w:val="0"/>
          <w:sz w:val="30"/>
          <w:szCs w:val="30"/>
        </w:rPr>
        <w:br/>
        <w:t>    (四）要如实填报申请书</w:t>
      </w:r>
      <w:r w:rsidRPr="00C028E3">
        <w:rPr>
          <w:rFonts w:ascii="宋体" w:eastAsia="宋体" w:hAnsi="宋体" w:cs="宋体" w:hint="eastAsia"/>
          <w:b/>
          <w:color w:val="575757"/>
          <w:spacing w:val="13"/>
          <w:kern w:val="0"/>
          <w:sz w:val="30"/>
          <w:szCs w:val="30"/>
        </w:rPr>
        <w:br/>
        <w:t>    申报者要按照《河南省政府决策研究招标课题申请书》的要求，如实填写申请材料，并保证没有知识产权争议，活页部分不得显示个人、单位信息。凡弄虚作假者，一经发现查实，取消课题负责人申报资格。</w:t>
      </w:r>
      <w:r w:rsidRPr="00C028E3">
        <w:rPr>
          <w:rFonts w:ascii="宋体" w:eastAsia="宋体" w:hAnsi="宋体" w:cs="宋体" w:hint="eastAsia"/>
          <w:b/>
          <w:color w:val="575757"/>
          <w:spacing w:val="13"/>
          <w:kern w:val="0"/>
          <w:sz w:val="30"/>
          <w:szCs w:val="30"/>
        </w:rPr>
        <w:br/>
        <w:t>    三、组织申报</w:t>
      </w:r>
      <w:r w:rsidRPr="00C028E3">
        <w:rPr>
          <w:rFonts w:ascii="宋体" w:eastAsia="宋体" w:hAnsi="宋体" w:cs="宋体" w:hint="eastAsia"/>
          <w:b/>
          <w:color w:val="575757"/>
          <w:spacing w:val="13"/>
          <w:kern w:val="0"/>
          <w:sz w:val="30"/>
          <w:szCs w:val="30"/>
        </w:rPr>
        <w:br/>
        <w:t>    本年度招标课题由单位统一上报，省政府发展研究中心不受理个人申报材料。请各有关单位精心组织申报工作，具体要求如下：</w:t>
      </w:r>
      <w:r w:rsidRPr="00C028E3">
        <w:rPr>
          <w:rFonts w:ascii="宋体" w:eastAsia="宋体" w:hAnsi="宋体" w:cs="宋体" w:hint="eastAsia"/>
          <w:b/>
          <w:color w:val="575757"/>
          <w:spacing w:val="13"/>
          <w:kern w:val="0"/>
          <w:sz w:val="30"/>
          <w:szCs w:val="30"/>
        </w:rPr>
        <w:br/>
        <w:t>   （一）把握政治方向</w:t>
      </w:r>
      <w:r w:rsidRPr="00C028E3">
        <w:rPr>
          <w:rFonts w:ascii="宋体" w:eastAsia="宋体" w:hAnsi="宋体" w:cs="宋体" w:hint="eastAsia"/>
          <w:b/>
          <w:color w:val="575757"/>
          <w:spacing w:val="13"/>
          <w:kern w:val="0"/>
          <w:sz w:val="30"/>
          <w:szCs w:val="30"/>
        </w:rPr>
        <w:br/>
        <w:t>    要正确把握课题申报的政治方向，与习近平为总书记的党中央保持一致。</w:t>
      </w:r>
      <w:r w:rsidRPr="00C028E3">
        <w:rPr>
          <w:rFonts w:ascii="宋体" w:eastAsia="宋体" w:hAnsi="宋体" w:cs="宋体" w:hint="eastAsia"/>
          <w:b/>
          <w:color w:val="575757"/>
          <w:spacing w:val="13"/>
          <w:kern w:val="0"/>
          <w:sz w:val="30"/>
          <w:szCs w:val="30"/>
        </w:rPr>
        <w:br/>
        <w:t>   （二）对申报人资格严格把关</w:t>
      </w:r>
      <w:r w:rsidRPr="00C028E3">
        <w:rPr>
          <w:rFonts w:ascii="宋体" w:eastAsia="宋体" w:hAnsi="宋体" w:cs="宋体" w:hint="eastAsia"/>
          <w:b/>
          <w:color w:val="575757"/>
          <w:spacing w:val="13"/>
          <w:kern w:val="0"/>
          <w:sz w:val="30"/>
          <w:szCs w:val="30"/>
        </w:rPr>
        <w:br/>
        <w:t>    1.申报重点课题主持人资格为：具有高级职称并承担完成过省部级以上重大研究项目者，或担任副厅级以上领导职务并承担完成过省部级以上重大研究项目者。</w:t>
      </w:r>
      <w:r w:rsidRPr="00C028E3">
        <w:rPr>
          <w:rFonts w:ascii="宋体" w:eastAsia="宋体" w:hAnsi="宋体" w:cs="宋体" w:hint="eastAsia"/>
          <w:b/>
          <w:color w:val="575757"/>
          <w:spacing w:val="13"/>
          <w:kern w:val="0"/>
          <w:sz w:val="30"/>
          <w:szCs w:val="30"/>
        </w:rPr>
        <w:br/>
        <w:t>    2.申报一般课题（专项课题）的主持人资格为：具</w:t>
      </w:r>
      <w:r w:rsidRPr="00C028E3">
        <w:rPr>
          <w:rFonts w:ascii="宋体" w:eastAsia="宋体" w:hAnsi="宋体" w:cs="宋体" w:hint="eastAsia"/>
          <w:b/>
          <w:color w:val="575757"/>
          <w:spacing w:val="13"/>
          <w:kern w:val="0"/>
          <w:sz w:val="30"/>
          <w:szCs w:val="30"/>
        </w:rPr>
        <w:lastRenderedPageBreak/>
        <w:t>有中级以上职称和硕士以上学位，或担任处级领导职务并承担完成过重大研究项目者。</w:t>
      </w:r>
      <w:r w:rsidRPr="00C028E3">
        <w:rPr>
          <w:rFonts w:ascii="宋体" w:eastAsia="宋体" w:hAnsi="宋体" w:cs="宋体" w:hint="eastAsia"/>
          <w:b/>
          <w:color w:val="575757"/>
          <w:spacing w:val="13"/>
          <w:kern w:val="0"/>
          <w:sz w:val="30"/>
          <w:szCs w:val="30"/>
        </w:rPr>
        <w:br/>
        <w:t>    3.课题主持人本年度只能申报一个项目，且不能作为其他课题组成员参加本年度招标课题的申报。课题组成员最多参加两个项目的申报。</w:t>
      </w:r>
      <w:r w:rsidRPr="00C028E3">
        <w:rPr>
          <w:rFonts w:ascii="宋体" w:eastAsia="宋体" w:hAnsi="宋体" w:cs="宋体" w:hint="eastAsia"/>
          <w:b/>
          <w:color w:val="575757"/>
          <w:spacing w:val="13"/>
          <w:kern w:val="0"/>
          <w:sz w:val="30"/>
          <w:szCs w:val="30"/>
        </w:rPr>
        <w:br/>
        <w:t>    4.课题组主持人1人、成员7人，总数不得超过8人。</w:t>
      </w:r>
      <w:r w:rsidRPr="00C028E3">
        <w:rPr>
          <w:rFonts w:ascii="宋体" w:eastAsia="宋体" w:hAnsi="宋体" w:cs="宋体" w:hint="eastAsia"/>
          <w:b/>
          <w:color w:val="575757"/>
          <w:spacing w:val="13"/>
          <w:kern w:val="0"/>
          <w:sz w:val="30"/>
          <w:szCs w:val="30"/>
        </w:rPr>
        <w:br/>
        <w:t>    5.按照《河南省政府决策研究课题招标办法》，2011年以来曾被撤项、未结项的课题负责人不得申报本年度招标课题。</w:t>
      </w:r>
      <w:r w:rsidRPr="00C028E3">
        <w:rPr>
          <w:rFonts w:ascii="宋体" w:eastAsia="宋体" w:hAnsi="宋体" w:cs="宋体" w:hint="eastAsia"/>
          <w:b/>
          <w:color w:val="575757"/>
          <w:spacing w:val="13"/>
          <w:kern w:val="0"/>
          <w:sz w:val="30"/>
          <w:szCs w:val="30"/>
        </w:rPr>
        <w:br/>
        <w:t>   （三）对申报内容认真审核</w:t>
      </w:r>
      <w:r w:rsidRPr="00C028E3">
        <w:rPr>
          <w:rFonts w:ascii="宋体" w:eastAsia="宋体" w:hAnsi="宋体" w:cs="宋体" w:hint="eastAsia"/>
          <w:b/>
          <w:color w:val="575757"/>
          <w:spacing w:val="13"/>
          <w:kern w:val="0"/>
          <w:sz w:val="30"/>
          <w:szCs w:val="30"/>
        </w:rPr>
        <w:br/>
        <w:t>    各单位要严格把关，按照填表要求，对申请书中填写的选题论证的可行性、课题组的研究水平和能力等内容进行认真审核，签署明确意见，承担信誉保证。</w:t>
      </w:r>
      <w:r w:rsidRPr="00C028E3">
        <w:rPr>
          <w:rFonts w:ascii="宋体" w:eastAsia="宋体" w:hAnsi="宋体" w:cs="宋体" w:hint="eastAsia"/>
          <w:b/>
          <w:color w:val="575757"/>
          <w:spacing w:val="13"/>
          <w:kern w:val="0"/>
          <w:sz w:val="30"/>
          <w:szCs w:val="30"/>
        </w:rPr>
        <w:br/>
        <w:t>    (四）统一汇总报送</w:t>
      </w:r>
      <w:r w:rsidRPr="00C028E3">
        <w:rPr>
          <w:rFonts w:ascii="宋体" w:eastAsia="宋体" w:hAnsi="宋体" w:cs="宋体" w:hint="eastAsia"/>
          <w:b/>
          <w:color w:val="575757"/>
          <w:spacing w:val="13"/>
          <w:kern w:val="0"/>
          <w:sz w:val="30"/>
          <w:szCs w:val="30"/>
        </w:rPr>
        <w:br/>
        <w:t>    本年度实行单位申报总量控制（见附件2），各单位要认真组织，严格筛选；各单位汇总材料后，统一报送电子文本与纸质材料，报送的电子文本与纸质材料的内容要完全一致。</w:t>
      </w:r>
      <w:r w:rsidRPr="00C028E3">
        <w:rPr>
          <w:rFonts w:ascii="宋体" w:eastAsia="宋体" w:hAnsi="宋体" w:cs="宋体" w:hint="eastAsia"/>
          <w:b/>
          <w:color w:val="575757"/>
          <w:spacing w:val="13"/>
          <w:kern w:val="0"/>
          <w:sz w:val="30"/>
          <w:szCs w:val="30"/>
        </w:rPr>
        <w:br/>
        <w:t>    四、课题的评审与管理</w:t>
      </w:r>
      <w:r w:rsidRPr="00C028E3">
        <w:rPr>
          <w:rFonts w:ascii="宋体" w:eastAsia="宋体" w:hAnsi="宋体" w:cs="宋体" w:hint="eastAsia"/>
          <w:b/>
          <w:color w:val="575757"/>
          <w:spacing w:val="13"/>
          <w:kern w:val="0"/>
          <w:sz w:val="30"/>
          <w:szCs w:val="30"/>
        </w:rPr>
        <w:br/>
        <w:t>    课题的评审：按照《河南省政府决策研究课题招标办法》规定，进行资格审查，采取匿名评审方式，并对结</w:t>
      </w:r>
      <w:r w:rsidRPr="00C028E3">
        <w:rPr>
          <w:rFonts w:ascii="宋体" w:eastAsia="宋体" w:hAnsi="宋体" w:cs="宋体" w:hint="eastAsia"/>
          <w:b/>
          <w:color w:val="575757"/>
          <w:spacing w:val="13"/>
          <w:kern w:val="0"/>
          <w:sz w:val="30"/>
          <w:szCs w:val="30"/>
        </w:rPr>
        <w:lastRenderedPageBreak/>
        <w:t>果予以公示。</w:t>
      </w:r>
      <w:r w:rsidRPr="00C028E3">
        <w:rPr>
          <w:rFonts w:ascii="宋体" w:eastAsia="宋体" w:hAnsi="宋体" w:cs="宋体" w:hint="eastAsia"/>
          <w:b/>
          <w:color w:val="575757"/>
          <w:spacing w:val="13"/>
          <w:kern w:val="0"/>
          <w:sz w:val="30"/>
          <w:szCs w:val="30"/>
        </w:rPr>
        <w:br/>
        <w:t>    本年度立项课题完成时限为一年。</w:t>
      </w:r>
      <w:r w:rsidRPr="00C028E3">
        <w:rPr>
          <w:rFonts w:ascii="宋体" w:eastAsia="宋体" w:hAnsi="宋体" w:cs="宋体" w:hint="eastAsia"/>
          <w:b/>
          <w:color w:val="575757"/>
          <w:spacing w:val="13"/>
          <w:kern w:val="0"/>
          <w:sz w:val="30"/>
          <w:szCs w:val="30"/>
        </w:rPr>
        <w:br/>
        <w:t>    课题的结项：课题负责人要履行约定义务，按期完成研究任务。结项时需提交研究报告（1万字以上）、决策建议文稿（3000字左右）和公开发表论文一篇。结项采取会议评审的方式进行，结项成果等级分为：优秀、良好、合格、不合格等四个档次，对评为“合格”以上档次的研究成果，颁发《河南省政府决策研究招标课题结项证书》；对评为“不合格”档次的研究成果不颁发结项证书。</w:t>
      </w:r>
      <w:r w:rsidRPr="00C028E3">
        <w:rPr>
          <w:rFonts w:ascii="宋体" w:eastAsia="宋体" w:hAnsi="宋体" w:cs="宋体" w:hint="eastAsia"/>
          <w:b/>
          <w:color w:val="575757"/>
          <w:spacing w:val="13"/>
          <w:kern w:val="0"/>
          <w:sz w:val="30"/>
          <w:szCs w:val="30"/>
        </w:rPr>
        <w:br/>
        <w:t>    五、申报材料的填写和报送</w:t>
      </w:r>
      <w:r w:rsidRPr="00C028E3">
        <w:rPr>
          <w:rFonts w:ascii="宋体" w:eastAsia="宋体" w:hAnsi="宋体" w:cs="宋体" w:hint="eastAsia"/>
          <w:b/>
          <w:color w:val="575757"/>
          <w:spacing w:val="13"/>
          <w:kern w:val="0"/>
          <w:sz w:val="30"/>
          <w:szCs w:val="30"/>
        </w:rPr>
        <w:br/>
        <w:t>    重点课题申报须填报《申请书》及《活页》一式10份（1份原件和9份复印件）；一般课题申报须填报《申请书》及《活页》一式5份（1份原件和4份复印件），必须用A3纸双面打印，中缝装订 。每个单位申报的重点课题、一般课题(财政专项除外）须填报《单位汇总表》（加盖公章）一式3份。课题申报所需的表格材料（《课题指南》、《申请书》、《活页》、《单位汇总表》等）请从河南省人民政府发展研究中心网站(网址：www.hndrc.org）通知通告栏中下载。</w:t>
      </w:r>
      <w:r w:rsidRPr="00C028E3">
        <w:rPr>
          <w:rFonts w:ascii="宋体" w:eastAsia="宋体" w:hAnsi="宋体" w:cs="宋体" w:hint="eastAsia"/>
          <w:b/>
          <w:color w:val="575757"/>
          <w:spacing w:val="13"/>
          <w:kern w:val="0"/>
          <w:sz w:val="30"/>
          <w:szCs w:val="30"/>
        </w:rPr>
        <w:br/>
        <w:t>请各单位将个人申报材料连同《单位汇总表》一起，按照报送时间安排，于2016年 6月16日以前报送至河南省人民政府发展研究中心科研处（郑州市金水区政一街5号510</w:t>
      </w:r>
      <w:r w:rsidRPr="00C028E3">
        <w:rPr>
          <w:rFonts w:ascii="宋体" w:eastAsia="宋体" w:hAnsi="宋体" w:cs="宋体" w:hint="eastAsia"/>
          <w:b/>
          <w:color w:val="575757"/>
          <w:spacing w:val="13"/>
          <w:kern w:val="0"/>
          <w:sz w:val="30"/>
          <w:szCs w:val="30"/>
        </w:rPr>
        <w:lastRenderedPageBreak/>
        <w:t>房间），联系电话：0371—65506301、65950295、65900705、65908090 ，逾期不予受理。</w:t>
      </w:r>
      <w:r w:rsidRPr="00C028E3">
        <w:rPr>
          <w:rFonts w:ascii="宋体" w:eastAsia="宋体" w:hAnsi="宋体" w:cs="宋体" w:hint="eastAsia"/>
          <w:b/>
          <w:color w:val="575757"/>
          <w:spacing w:val="13"/>
          <w:kern w:val="0"/>
          <w:sz w:val="30"/>
          <w:szCs w:val="30"/>
        </w:rPr>
        <w:br/>
        <w:t>    请各单位在报送纸质文本之前，将《申请书》《活页》、《</w:t>
      </w:r>
      <w:hyperlink r:id="rId6" w:history="1">
        <w:r w:rsidRPr="00C028E3">
          <w:rPr>
            <w:rFonts w:ascii="宋体" w:eastAsia="宋体" w:hAnsi="宋体" w:cs="宋体" w:hint="eastAsia"/>
            <w:b/>
            <w:color w:val="575757"/>
            <w:spacing w:val="13"/>
            <w:kern w:val="0"/>
            <w:sz w:val="30"/>
            <w:szCs w:val="30"/>
          </w:rPr>
          <w:t>单位汇总表》的电子文本（邮件主题要填写单位全称）发至电子邮箱:zxkyc2016@126.com</w:t>
        </w:r>
      </w:hyperlink>
      <w:r w:rsidRPr="00C028E3">
        <w:rPr>
          <w:rFonts w:ascii="宋体" w:eastAsia="宋体" w:hAnsi="宋体" w:cs="宋体" w:hint="eastAsia"/>
          <w:b/>
          <w:color w:val="575757"/>
          <w:spacing w:val="13"/>
          <w:kern w:val="0"/>
          <w:sz w:val="30"/>
          <w:szCs w:val="30"/>
        </w:rPr>
        <w:t>。</w:t>
      </w:r>
      <w:r w:rsidRPr="00C028E3">
        <w:rPr>
          <w:rFonts w:ascii="宋体" w:eastAsia="宋体" w:hAnsi="宋体" w:cs="宋体" w:hint="eastAsia"/>
          <w:b/>
          <w:color w:val="575757"/>
          <w:spacing w:val="13"/>
          <w:kern w:val="0"/>
          <w:sz w:val="30"/>
          <w:szCs w:val="30"/>
        </w:rPr>
        <w:br/>
        <w:t>    请各单位将财政专项课题申报材料，于6月16日前直接送至：河南省财政学会（郑州市经三路25号）， 邮箱： </w:t>
      </w:r>
      <w:hyperlink r:id="rId7" w:history="1">
        <w:r w:rsidRPr="00C028E3">
          <w:rPr>
            <w:rFonts w:ascii="宋体" w:eastAsia="宋体" w:hAnsi="宋体" w:cs="宋体" w:hint="eastAsia"/>
            <w:b/>
            <w:color w:val="575757"/>
            <w:spacing w:val="13"/>
            <w:kern w:val="0"/>
            <w:sz w:val="30"/>
            <w:szCs w:val="30"/>
          </w:rPr>
          <w:t>hncz8806@163.com</w:t>
        </w:r>
      </w:hyperlink>
      <w:r w:rsidRPr="00C028E3">
        <w:rPr>
          <w:rFonts w:ascii="宋体" w:eastAsia="宋体" w:hAnsi="宋体" w:cs="宋体" w:hint="eastAsia"/>
          <w:b/>
          <w:color w:val="575757"/>
          <w:spacing w:val="13"/>
          <w:kern w:val="0"/>
          <w:sz w:val="30"/>
          <w:szCs w:val="30"/>
        </w:rPr>
        <w:t> ，联系人：冯祖阳，电话：</w:t>
      </w:r>
      <w:r>
        <w:rPr>
          <w:rFonts w:ascii="宋体" w:eastAsia="宋体" w:hAnsi="宋体" w:cs="宋体" w:hint="eastAsia"/>
          <w:b/>
          <w:color w:val="575757"/>
          <w:spacing w:val="13"/>
          <w:kern w:val="0"/>
          <w:sz w:val="30"/>
          <w:szCs w:val="30"/>
        </w:rPr>
        <w:t>0371-65808806  </w:t>
      </w:r>
    </w:p>
    <w:p w:rsidR="00C028E3" w:rsidRDefault="00C028E3" w:rsidP="00C028E3">
      <w:pPr>
        <w:widowControl/>
        <w:shd w:val="clear" w:color="auto" w:fill="FFFFFF"/>
        <w:spacing w:line="333" w:lineRule="atLeast"/>
        <w:jc w:val="left"/>
        <w:rPr>
          <w:rFonts w:ascii="宋体" w:eastAsia="宋体" w:hAnsi="宋体" w:cs="宋体" w:hint="eastAsia"/>
          <w:b/>
          <w:color w:val="575757"/>
          <w:spacing w:val="13"/>
          <w:kern w:val="0"/>
          <w:sz w:val="30"/>
          <w:szCs w:val="30"/>
        </w:rPr>
      </w:pPr>
    </w:p>
    <w:p w:rsidR="00C028E3" w:rsidRDefault="00C028E3" w:rsidP="00C028E3">
      <w:pPr>
        <w:widowControl/>
        <w:shd w:val="clear" w:color="auto" w:fill="FFFFFF"/>
        <w:spacing w:line="333" w:lineRule="atLeast"/>
        <w:jc w:val="left"/>
        <w:rPr>
          <w:rFonts w:ascii="宋体" w:eastAsia="宋体" w:hAnsi="宋体" w:cs="宋体" w:hint="eastAsia"/>
          <w:b/>
          <w:color w:val="575757"/>
          <w:spacing w:val="13"/>
          <w:kern w:val="0"/>
          <w:szCs w:val="21"/>
        </w:rPr>
      </w:pPr>
      <w:r w:rsidRPr="00C028E3">
        <w:rPr>
          <w:rFonts w:ascii="宋体" w:eastAsia="宋体" w:hAnsi="宋体" w:cs="宋体" w:hint="eastAsia"/>
          <w:b/>
          <w:color w:val="575757"/>
          <w:spacing w:val="13"/>
          <w:kern w:val="0"/>
          <w:szCs w:val="21"/>
        </w:rPr>
        <w:t>附件：1.2016年度河南省政府决策研究招标课题指南</w:t>
      </w:r>
      <w:r>
        <w:rPr>
          <w:rFonts w:ascii="宋体" w:eastAsia="宋体" w:hAnsi="宋体" w:cs="宋体" w:hint="eastAsia"/>
          <w:b/>
          <w:color w:val="575757"/>
          <w:spacing w:val="13"/>
          <w:kern w:val="0"/>
          <w:szCs w:val="21"/>
        </w:rPr>
        <w:t> </w:t>
      </w:r>
      <w:r>
        <w:rPr>
          <w:rFonts w:ascii="宋体" w:eastAsia="宋体" w:hAnsi="宋体" w:cs="宋体" w:hint="eastAsia"/>
          <w:b/>
          <w:color w:val="575757"/>
          <w:spacing w:val="13"/>
          <w:kern w:val="0"/>
          <w:szCs w:val="21"/>
        </w:rPr>
        <w:br/>
      </w:r>
      <w:r w:rsidRPr="00C028E3">
        <w:rPr>
          <w:rFonts w:ascii="宋体" w:eastAsia="宋体" w:hAnsi="宋体" w:cs="宋体" w:hint="eastAsia"/>
          <w:b/>
          <w:color w:val="575757"/>
          <w:spacing w:val="13"/>
          <w:kern w:val="0"/>
          <w:szCs w:val="21"/>
        </w:rPr>
        <w:t>附件：2.2016年度河南省政府决策研究招标课题各单位申报数量分配表</w:t>
      </w:r>
    </w:p>
    <w:p w:rsidR="00C028E3" w:rsidRDefault="00C028E3" w:rsidP="00C028E3">
      <w:pPr>
        <w:widowControl/>
        <w:shd w:val="clear" w:color="auto" w:fill="FFFFFF"/>
        <w:spacing w:line="333" w:lineRule="atLeast"/>
        <w:jc w:val="left"/>
        <w:rPr>
          <w:rFonts w:ascii="宋体" w:eastAsia="宋体" w:hAnsi="宋体" w:cs="宋体" w:hint="eastAsia"/>
          <w:b/>
          <w:color w:val="575757"/>
          <w:spacing w:val="13"/>
          <w:kern w:val="0"/>
          <w:szCs w:val="21"/>
        </w:rPr>
      </w:pPr>
      <w:r w:rsidRPr="00C028E3">
        <w:rPr>
          <w:rFonts w:ascii="宋体" w:eastAsia="宋体" w:hAnsi="宋体" w:cs="宋体" w:hint="eastAsia"/>
          <w:b/>
          <w:color w:val="575757"/>
          <w:spacing w:val="13"/>
          <w:kern w:val="0"/>
          <w:szCs w:val="21"/>
        </w:rPr>
        <w:t>附件：3.2016年度河南省政府决策研究招标课题申报材料报送时间安排</w:t>
      </w:r>
    </w:p>
    <w:p w:rsidR="00C028E3" w:rsidRPr="00C028E3" w:rsidRDefault="00C028E3" w:rsidP="00C028E3">
      <w:pPr>
        <w:widowControl/>
        <w:shd w:val="clear" w:color="auto" w:fill="FFFFFF"/>
        <w:spacing w:line="333" w:lineRule="atLeast"/>
        <w:jc w:val="left"/>
        <w:rPr>
          <w:rFonts w:ascii="宋体" w:eastAsia="宋体" w:hAnsi="宋体" w:cs="宋体" w:hint="eastAsia"/>
          <w:b/>
          <w:color w:val="575757"/>
          <w:spacing w:val="13"/>
          <w:kern w:val="0"/>
          <w:sz w:val="30"/>
          <w:szCs w:val="30"/>
        </w:rPr>
      </w:pPr>
      <w:r w:rsidRPr="00C028E3">
        <w:rPr>
          <w:rFonts w:ascii="宋体" w:eastAsia="宋体" w:hAnsi="宋体" w:cs="宋体" w:hint="eastAsia"/>
          <w:b/>
          <w:color w:val="575757"/>
          <w:spacing w:val="13"/>
          <w:kern w:val="0"/>
          <w:szCs w:val="21"/>
        </w:rPr>
        <w:t>附件：4.2016年度河南省政府决策研究招标课题申请书</w:t>
      </w:r>
      <w:r>
        <w:rPr>
          <w:rFonts w:ascii="宋体" w:eastAsia="宋体" w:hAnsi="宋体" w:cs="宋体" w:hint="eastAsia"/>
          <w:b/>
          <w:color w:val="575757"/>
          <w:spacing w:val="13"/>
          <w:kern w:val="0"/>
          <w:szCs w:val="21"/>
        </w:rPr>
        <w:br/>
      </w:r>
      <w:r w:rsidRPr="00C028E3">
        <w:rPr>
          <w:rFonts w:ascii="宋体" w:eastAsia="宋体" w:hAnsi="宋体" w:cs="宋体" w:hint="eastAsia"/>
          <w:b/>
          <w:color w:val="575757"/>
          <w:spacing w:val="13"/>
          <w:kern w:val="0"/>
          <w:szCs w:val="21"/>
        </w:rPr>
        <w:t>附件：5.2016年度河南省政府决策研究招标课题申报表（活页）</w:t>
      </w:r>
      <w:r>
        <w:rPr>
          <w:rFonts w:ascii="宋体" w:eastAsia="宋体" w:hAnsi="宋体" w:cs="宋体" w:hint="eastAsia"/>
          <w:b/>
          <w:color w:val="575757"/>
          <w:spacing w:val="13"/>
          <w:kern w:val="0"/>
          <w:szCs w:val="21"/>
        </w:rPr>
        <w:br/>
      </w:r>
      <w:r w:rsidRPr="00C028E3">
        <w:rPr>
          <w:rFonts w:ascii="宋体" w:eastAsia="宋体" w:hAnsi="宋体" w:cs="宋体" w:hint="eastAsia"/>
          <w:b/>
          <w:color w:val="575757"/>
          <w:spacing w:val="13"/>
          <w:kern w:val="0"/>
          <w:szCs w:val="21"/>
        </w:rPr>
        <w:t>附件：6.2016年度河南省政府决策研究招标课题申报单位汇总表</w:t>
      </w:r>
      <w:r w:rsidRPr="00C028E3">
        <w:rPr>
          <w:rFonts w:ascii="宋体" w:eastAsia="宋体" w:hAnsi="宋体" w:cs="宋体" w:hint="eastAsia"/>
          <w:b/>
          <w:color w:val="575757"/>
          <w:spacing w:val="13"/>
          <w:kern w:val="0"/>
          <w:sz w:val="30"/>
          <w:szCs w:val="30"/>
        </w:rPr>
        <w:br/>
      </w:r>
      <w:r w:rsidRPr="00C028E3">
        <w:rPr>
          <w:rFonts w:ascii="宋体" w:eastAsia="宋体" w:hAnsi="宋体" w:cs="宋体" w:hint="eastAsia"/>
          <w:b/>
          <w:color w:val="575757"/>
          <w:spacing w:val="13"/>
          <w:kern w:val="0"/>
          <w:sz w:val="30"/>
          <w:szCs w:val="30"/>
        </w:rPr>
        <w:br/>
        <w:t>                                                                                                                                                          2016年5月17日</w:t>
      </w:r>
    </w:p>
    <w:p w:rsidR="003907B6" w:rsidRPr="00C028E3" w:rsidRDefault="003907B6">
      <w:pPr>
        <w:rPr>
          <w:b/>
          <w:sz w:val="30"/>
          <w:szCs w:val="30"/>
        </w:rPr>
      </w:pPr>
    </w:p>
    <w:sectPr w:rsidR="003907B6" w:rsidRPr="00C02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B6" w:rsidRDefault="003907B6" w:rsidP="00C028E3">
      <w:r>
        <w:separator/>
      </w:r>
    </w:p>
  </w:endnote>
  <w:endnote w:type="continuationSeparator" w:id="1">
    <w:p w:rsidR="003907B6" w:rsidRDefault="003907B6" w:rsidP="00C028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B6" w:rsidRDefault="003907B6" w:rsidP="00C028E3">
      <w:r>
        <w:separator/>
      </w:r>
    </w:p>
  </w:footnote>
  <w:footnote w:type="continuationSeparator" w:id="1">
    <w:p w:rsidR="003907B6" w:rsidRDefault="003907B6" w:rsidP="00C028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8E3"/>
    <w:rsid w:val="003907B6"/>
    <w:rsid w:val="00C02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2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28E3"/>
    <w:rPr>
      <w:sz w:val="18"/>
      <w:szCs w:val="18"/>
    </w:rPr>
  </w:style>
  <w:style w:type="paragraph" w:styleId="a4">
    <w:name w:val="footer"/>
    <w:basedOn w:val="a"/>
    <w:link w:val="Char0"/>
    <w:uiPriority w:val="99"/>
    <w:semiHidden/>
    <w:unhideWhenUsed/>
    <w:rsid w:val="00C028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28E3"/>
    <w:rPr>
      <w:sz w:val="18"/>
      <w:szCs w:val="18"/>
    </w:rPr>
  </w:style>
  <w:style w:type="character" w:styleId="a5">
    <w:name w:val="Strong"/>
    <w:basedOn w:val="a0"/>
    <w:uiPriority w:val="22"/>
    <w:qFormat/>
    <w:rsid w:val="00C028E3"/>
    <w:rPr>
      <w:b/>
      <w:bCs/>
    </w:rPr>
  </w:style>
  <w:style w:type="character" w:styleId="a6">
    <w:name w:val="Hyperlink"/>
    <w:basedOn w:val="a0"/>
    <w:uiPriority w:val="99"/>
    <w:semiHidden/>
    <w:unhideWhenUsed/>
    <w:rsid w:val="00C028E3"/>
    <w:rPr>
      <w:color w:val="0000FF"/>
      <w:u w:val="single"/>
    </w:rPr>
  </w:style>
  <w:style w:type="character" w:customStyle="1" w:styleId="apple-converted-space">
    <w:name w:val="apple-converted-space"/>
    <w:basedOn w:val="a0"/>
    <w:rsid w:val="00C028E3"/>
  </w:style>
</w:styles>
</file>

<file path=word/webSettings.xml><?xml version="1.0" encoding="utf-8"?>
<w:webSettings xmlns:r="http://schemas.openxmlformats.org/officeDocument/2006/relationships" xmlns:w="http://schemas.openxmlformats.org/wordprocessingml/2006/main">
  <w:divs>
    <w:div w:id="626349722">
      <w:bodyDiv w:val="1"/>
      <w:marLeft w:val="0"/>
      <w:marRight w:val="0"/>
      <w:marTop w:val="0"/>
      <w:marBottom w:val="0"/>
      <w:divBdr>
        <w:top w:val="none" w:sz="0" w:space="0" w:color="auto"/>
        <w:left w:val="none" w:sz="0" w:space="0" w:color="auto"/>
        <w:bottom w:val="none" w:sz="0" w:space="0" w:color="auto"/>
        <w:right w:val="none" w:sz="0" w:space="0" w:color="auto"/>
      </w:divBdr>
      <w:divsChild>
        <w:div w:id="1354646794">
          <w:marLeft w:val="0"/>
          <w:marRight w:val="0"/>
          <w:marTop w:val="133"/>
          <w:marBottom w:val="0"/>
          <w:divBdr>
            <w:top w:val="none" w:sz="0" w:space="0" w:color="auto"/>
            <w:left w:val="none" w:sz="0" w:space="0" w:color="auto"/>
            <w:bottom w:val="single" w:sz="4" w:space="0" w:color="CCCCCC"/>
            <w:right w:val="none" w:sz="0" w:space="0" w:color="auto"/>
          </w:divBdr>
        </w:div>
        <w:div w:id="1028678516">
          <w:marLeft w:val="0"/>
          <w:marRight w:val="0"/>
          <w:marTop w:val="0"/>
          <w:marBottom w:val="267"/>
          <w:divBdr>
            <w:top w:val="none" w:sz="0" w:space="0" w:color="auto"/>
            <w:left w:val="none" w:sz="0" w:space="0" w:color="auto"/>
            <w:bottom w:val="none" w:sz="0" w:space="0" w:color="auto"/>
            <w:right w:val="none" w:sz="0" w:space="0" w:color="auto"/>
          </w:divBdr>
        </w:div>
        <w:div w:id="1966042581">
          <w:marLeft w:val="0"/>
          <w:marRight w:val="0"/>
          <w:marTop w:val="333"/>
          <w:marBottom w:val="6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ncz8806@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5%8D%95%E4%BD%8D%E6%B1%87%E6%80%BB%E8%A1%A8%E3%80%8B%E7%9A%84%E7%94%B5%E5%AD%90%E6%96%87%E6%9C%AC%E5%8F%91%E8%87%B3%E7%94%B5%E5%AD%90%E9%82%AE%E7%AE%B1:zxkyc2015@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2016-05-25T08:10:00Z</dcterms:created>
  <dcterms:modified xsi:type="dcterms:W3CDTF">2016-05-25T08:10:00Z</dcterms:modified>
</cp:coreProperties>
</file>